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C61D" w14:textId="532F5535" w:rsidR="00F53D7D" w:rsidRPr="00B74F78" w:rsidRDefault="00F53D7D" w:rsidP="007758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B74F78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REGULAMIN SKLEPU INTERNETOWEGO </w:t>
      </w:r>
    </w:p>
    <w:p w14:paraId="59E4AB06" w14:textId="1D7DE7C6" w:rsidR="00F53D7D" w:rsidRPr="00B74F78" w:rsidRDefault="00F17CFB" w:rsidP="007758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Trudna Sztuka</w:t>
      </w:r>
    </w:p>
    <w:p w14:paraId="077D2623" w14:textId="77777777" w:rsidR="00F53D7D" w:rsidRDefault="00F53D7D" w:rsidP="00F53D7D">
      <w:pPr>
        <w:pStyle w:val="Nagwek1"/>
        <w:rPr>
          <w:rFonts w:eastAsia="Times New Roman"/>
          <w:lang w:eastAsia="pl-PL"/>
        </w:rPr>
      </w:pPr>
    </w:p>
    <w:p w14:paraId="3D4F2365" w14:textId="672CCDD3" w:rsidR="00F53D7D" w:rsidRDefault="00F53D7D">
      <w:pPr>
        <w:pStyle w:val="Nagwek1"/>
        <w:numPr>
          <w:ilvl w:val="0"/>
          <w:numId w:val="2"/>
        </w:numPr>
        <w:ind w:left="567" w:hanging="567"/>
        <w:rPr>
          <w:b/>
          <w:bCs/>
        </w:rPr>
      </w:pPr>
      <w:r w:rsidRPr="00F53D7D">
        <w:rPr>
          <w:b/>
          <w:bCs/>
        </w:rPr>
        <w:t>POSTANOWIENIA OGÓLNE</w:t>
      </w:r>
    </w:p>
    <w:p w14:paraId="5C0F2C54" w14:textId="29650CCF" w:rsidR="00F53D7D" w:rsidRDefault="00F53D7D">
      <w:pPr>
        <w:pStyle w:val="Akapitzlist"/>
        <w:numPr>
          <w:ilvl w:val="1"/>
          <w:numId w:val="1"/>
        </w:numPr>
        <w:spacing w:before="120" w:after="120" w:line="288" w:lineRule="auto"/>
        <w:ind w:left="1134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F53D7D">
        <w:rPr>
          <w:rFonts w:ascii="Arial" w:hAnsi="Arial" w:cs="Arial"/>
          <w:sz w:val="20"/>
          <w:szCs w:val="20"/>
        </w:rPr>
        <w:t xml:space="preserve">Sklep </w:t>
      </w:r>
      <w:r w:rsidR="009A1D42">
        <w:rPr>
          <w:rFonts w:ascii="Arial" w:hAnsi="Arial" w:cs="Arial"/>
          <w:sz w:val="20"/>
          <w:szCs w:val="20"/>
        </w:rPr>
        <w:t>I</w:t>
      </w:r>
      <w:r w:rsidRPr="00F53D7D">
        <w:rPr>
          <w:rFonts w:ascii="Arial" w:hAnsi="Arial" w:cs="Arial"/>
          <w:sz w:val="20"/>
          <w:szCs w:val="20"/>
        </w:rPr>
        <w:t xml:space="preserve">nternetowy </w:t>
      </w:r>
      <w:r w:rsidR="00F17CFB" w:rsidRPr="00F17CFB">
        <w:rPr>
          <w:rFonts w:ascii="Arial" w:hAnsi="Arial" w:cs="Arial"/>
          <w:sz w:val="20"/>
          <w:szCs w:val="20"/>
        </w:rPr>
        <w:t>Trudna Sztuka</w:t>
      </w:r>
      <w:r w:rsidR="00F17CFB">
        <w:rPr>
          <w:rFonts w:ascii="Arial" w:hAnsi="Arial" w:cs="Arial"/>
          <w:sz w:val="20"/>
          <w:szCs w:val="20"/>
        </w:rPr>
        <w:t xml:space="preserve"> </w:t>
      </w:r>
      <w:r w:rsidRPr="00F53D7D">
        <w:rPr>
          <w:rFonts w:ascii="Arial" w:hAnsi="Arial" w:cs="Arial"/>
          <w:sz w:val="20"/>
          <w:szCs w:val="20"/>
        </w:rPr>
        <w:t xml:space="preserve">działający pod adresem </w:t>
      </w:r>
      <w:hyperlink r:id="rId7" w:history="1">
        <w:r w:rsidR="00F17CFB" w:rsidRPr="00E82E27">
          <w:rPr>
            <w:rStyle w:val="Hipercze"/>
            <w:rFonts w:ascii="Arial" w:hAnsi="Arial" w:cs="Arial"/>
            <w:sz w:val="20"/>
            <w:szCs w:val="20"/>
          </w:rPr>
          <w:t>www.trudnasztuka.pl</w:t>
        </w:r>
      </w:hyperlink>
      <w:r w:rsidRPr="00F53D7D">
        <w:rPr>
          <w:rFonts w:ascii="Arial" w:hAnsi="Arial" w:cs="Arial"/>
          <w:sz w:val="20"/>
          <w:szCs w:val="20"/>
        </w:rPr>
        <w:t xml:space="preserve"> </w:t>
      </w:r>
      <w:r w:rsidRPr="00F53D7D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prowadzony jest przez 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Barbarę Strójwąs prowadzącą działalność gospodarczą pod firmą Psycholog Barbara Strójwąs</w:t>
      </w:r>
      <w:r w:rsidR="0065431B" w:rsidRPr="00477D0A">
        <w:t xml:space="preserve"> </w:t>
      </w:r>
      <w:r w:rsidR="0065431B" w:rsidRPr="00477D0A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wpisaną do Centralnej Ewidencji i Informacji o Działalności Gospodarczej, ul. 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Baśniowa 25</w:t>
      </w:r>
      <w:r w:rsidR="0065431B" w:rsidRPr="00477D0A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, 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>62-800 Kalisz</w:t>
      </w:r>
      <w:r w:rsidR="0065431B" w:rsidRPr="00477D0A">
        <w:rPr>
          <w:rFonts w:ascii="Arial" w:eastAsiaTheme="majorEastAsia" w:hAnsi="Arial" w:cs="Arial"/>
          <w:color w:val="000000" w:themeColor="text1"/>
          <w:sz w:val="20"/>
          <w:szCs w:val="20"/>
        </w:rPr>
        <w:t>, NIP 6182078435</w:t>
      </w:r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z którą można skontaktować się </w:t>
      </w:r>
      <w:bookmarkStart w:id="0" w:name="_Hlk42132336"/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korespondencyjnie lub </w:t>
      </w:r>
      <w:bookmarkEnd w:id="0"/>
      <w:r w:rsidR="0065431B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pisząc na adres: </w:t>
      </w:r>
      <w:hyperlink r:id="rId8" w:history="1">
        <w:r w:rsidR="001D3844" w:rsidRPr="00CC0772">
          <w:rPr>
            <w:rStyle w:val="Hipercze"/>
            <w:rFonts w:ascii="Arial" w:eastAsiaTheme="majorEastAsia" w:hAnsi="Arial" w:cs="Arial"/>
            <w:sz w:val="20"/>
            <w:szCs w:val="20"/>
          </w:rPr>
          <w:t>basia@trudnasztuka.pl</w:t>
        </w:r>
      </w:hyperlink>
      <w:r w:rsidR="001D3844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lub telefonicznie pod numerem: </w:t>
      </w:r>
      <w:r w:rsidR="00A677DF">
        <w:rPr>
          <w:rFonts w:ascii="Arial" w:eastAsiaTheme="majorEastAsia" w:hAnsi="Arial" w:cs="Arial"/>
          <w:color w:val="000000" w:themeColor="text1"/>
          <w:sz w:val="20"/>
          <w:szCs w:val="20"/>
        </w:rPr>
        <w:t>799 228 280</w:t>
      </w:r>
    </w:p>
    <w:p w14:paraId="5EE2FDB0" w14:textId="4AD40E4A" w:rsidR="00F53D7D" w:rsidRPr="001B3E5E" w:rsidRDefault="00F53D7D">
      <w:pPr>
        <w:pStyle w:val="Akapitzlist"/>
        <w:numPr>
          <w:ilvl w:val="1"/>
          <w:numId w:val="1"/>
        </w:numPr>
        <w:spacing w:before="120" w:after="120" w:line="288" w:lineRule="auto"/>
        <w:ind w:left="1134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F53D7D">
        <w:rPr>
          <w:rFonts w:ascii="Arial" w:hAnsi="Arial" w:cs="Arial"/>
          <w:sz w:val="20"/>
          <w:szCs w:val="20"/>
        </w:rPr>
        <w:t xml:space="preserve">Niniejszy </w:t>
      </w:r>
      <w:r w:rsidR="002C667D">
        <w:rPr>
          <w:rFonts w:ascii="Arial" w:hAnsi="Arial" w:cs="Arial"/>
          <w:sz w:val="20"/>
          <w:szCs w:val="20"/>
        </w:rPr>
        <w:t>Regulamin</w:t>
      </w:r>
      <w:r>
        <w:rPr>
          <w:rFonts w:ascii="Arial" w:hAnsi="Arial" w:cs="Arial"/>
          <w:sz w:val="20"/>
          <w:szCs w:val="20"/>
        </w:rPr>
        <w:t xml:space="preserve"> określa</w:t>
      </w:r>
      <w:r w:rsidR="00C02539">
        <w:rPr>
          <w:rFonts w:ascii="Arial" w:hAnsi="Arial" w:cs="Arial"/>
          <w:sz w:val="20"/>
          <w:szCs w:val="20"/>
        </w:rPr>
        <w:t xml:space="preserve"> w szczególności</w:t>
      </w:r>
      <w:r w:rsidR="001B3E5E">
        <w:rPr>
          <w:rFonts w:ascii="Arial" w:hAnsi="Arial" w:cs="Arial"/>
          <w:sz w:val="20"/>
          <w:szCs w:val="20"/>
        </w:rPr>
        <w:t>:</w:t>
      </w:r>
    </w:p>
    <w:p w14:paraId="3D201705" w14:textId="47F0C479" w:rsidR="001B3E5E" w:rsidRPr="001B3E5E" w:rsidRDefault="001B3E5E">
      <w:pPr>
        <w:pStyle w:val="Akapitzlist"/>
        <w:numPr>
          <w:ilvl w:val="2"/>
          <w:numId w:val="1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korzystania ze Sklepu Internetowego;</w:t>
      </w:r>
    </w:p>
    <w:p w14:paraId="51ECD15B" w14:textId="7BA9485F" w:rsidR="002B7102" w:rsidRDefault="002B7102">
      <w:pPr>
        <w:pStyle w:val="Akapitzlist"/>
        <w:numPr>
          <w:ilvl w:val="2"/>
          <w:numId w:val="1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>informowania o Produktach i Usługach dostępnych w Sklepie Internetowym</w:t>
      </w:r>
    </w:p>
    <w:p w14:paraId="0E4624BD" w14:textId="40993E03" w:rsidR="00C02539" w:rsidRDefault="00C02539">
      <w:pPr>
        <w:pStyle w:val="Akapitzlist"/>
        <w:numPr>
          <w:ilvl w:val="2"/>
          <w:numId w:val="1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warunki składania Zamówień, dostarczania zamówionych </w:t>
      </w:r>
      <w:r w:rsidR="00274535" w:rsidRPr="00E843FF">
        <w:rPr>
          <w:rFonts w:ascii="Arial" w:eastAsiaTheme="majorEastAsia" w:hAnsi="Arial" w:cs="Arial"/>
          <w:color w:val="000000" w:themeColor="text1"/>
          <w:sz w:val="20"/>
          <w:szCs w:val="20"/>
        </w:rPr>
        <w:t>Produktów</w:t>
      </w:r>
      <w:r w:rsidR="006533D5" w:rsidRPr="00E843FF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i Usług</w:t>
      </w:r>
      <w:r w:rsidRPr="00E843FF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oraz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dokonywanych płatności;</w:t>
      </w:r>
    </w:p>
    <w:p w14:paraId="6B10F1CE" w14:textId="799C7C1B" w:rsidR="00C02539" w:rsidRDefault="00C02539">
      <w:pPr>
        <w:pStyle w:val="Akapitzlist"/>
        <w:numPr>
          <w:ilvl w:val="2"/>
          <w:numId w:val="1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>uprawnienia Konsumenta</w:t>
      </w:r>
      <w:r w:rsidR="009A5917"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i Przedsiębiorcy na prawach konsumenta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 xml:space="preserve"> w zakresie możliwości odstąpienia od </w:t>
      </w:r>
      <w:r w:rsidR="00C5203D">
        <w:rPr>
          <w:rFonts w:ascii="Arial" w:eastAsiaTheme="majorEastAsia" w:hAnsi="Arial" w:cs="Arial"/>
          <w:color w:val="000000" w:themeColor="text1"/>
          <w:sz w:val="20"/>
          <w:szCs w:val="20"/>
        </w:rPr>
        <w:t>umowy zawartej na odległość</w:t>
      </w:r>
      <w:r>
        <w:rPr>
          <w:rFonts w:ascii="Arial" w:eastAsiaTheme="majorEastAsia" w:hAnsi="Arial" w:cs="Arial"/>
          <w:color w:val="000000" w:themeColor="text1"/>
          <w:sz w:val="20"/>
          <w:szCs w:val="20"/>
        </w:rPr>
        <w:t>;</w:t>
      </w:r>
    </w:p>
    <w:p w14:paraId="636E53E3" w14:textId="50DC4C7E" w:rsidR="00C02539" w:rsidRPr="00F53D7D" w:rsidRDefault="00C02539">
      <w:pPr>
        <w:pStyle w:val="Akapitzlist"/>
        <w:numPr>
          <w:ilvl w:val="2"/>
          <w:numId w:val="1"/>
        </w:numPr>
        <w:spacing w:before="60" w:after="60" w:line="288" w:lineRule="auto"/>
        <w:ind w:left="1701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>
        <w:rPr>
          <w:rFonts w:ascii="Arial" w:eastAsiaTheme="majorEastAsia" w:hAnsi="Arial" w:cs="Arial"/>
          <w:color w:val="000000" w:themeColor="text1"/>
          <w:sz w:val="20"/>
          <w:szCs w:val="20"/>
        </w:rPr>
        <w:t>zasady składania i rozpatrywania reklamacji.</w:t>
      </w:r>
    </w:p>
    <w:p w14:paraId="794BACBE" w14:textId="0807DCB2" w:rsidR="00F53D7D" w:rsidRPr="00F53D7D" w:rsidRDefault="00F53D7D">
      <w:pPr>
        <w:pStyle w:val="Akapitzlist"/>
        <w:numPr>
          <w:ilvl w:val="1"/>
          <w:numId w:val="1"/>
        </w:numPr>
        <w:spacing w:before="120" w:after="120" w:line="312" w:lineRule="auto"/>
        <w:ind w:left="1134" w:hanging="567"/>
        <w:contextualSpacing w:val="0"/>
        <w:jc w:val="both"/>
        <w:rPr>
          <w:rFonts w:ascii="Arial" w:eastAsiaTheme="majorEastAsia" w:hAnsi="Arial" w:cs="Arial"/>
          <w:color w:val="000000" w:themeColor="text1"/>
          <w:sz w:val="20"/>
          <w:szCs w:val="20"/>
        </w:rPr>
      </w:pPr>
      <w:r w:rsidRPr="00F53D7D">
        <w:rPr>
          <w:rFonts w:ascii="Arial" w:hAnsi="Arial" w:cs="Arial"/>
          <w:sz w:val="20"/>
          <w:szCs w:val="20"/>
        </w:rPr>
        <w:t>Każdy Użytkownik korzystający ze Sklepu Internetoweg</w:t>
      </w:r>
      <w:r>
        <w:rPr>
          <w:rFonts w:ascii="Arial" w:hAnsi="Arial" w:cs="Arial"/>
          <w:sz w:val="20"/>
          <w:szCs w:val="20"/>
        </w:rPr>
        <w:t>o</w:t>
      </w:r>
      <w:r w:rsidRPr="00F53D7D">
        <w:rPr>
          <w:rFonts w:ascii="Arial" w:hAnsi="Arial" w:cs="Arial"/>
          <w:sz w:val="20"/>
          <w:szCs w:val="20"/>
        </w:rPr>
        <w:t xml:space="preserve"> jest zobowiązany</w:t>
      </w:r>
      <w:r w:rsidR="002C667D">
        <w:rPr>
          <w:rFonts w:ascii="Arial" w:hAnsi="Arial" w:cs="Arial"/>
          <w:sz w:val="20"/>
          <w:szCs w:val="20"/>
        </w:rPr>
        <w:t xml:space="preserve"> do zapoznania się z treścią Regulaminu i </w:t>
      </w:r>
      <w:r w:rsidRPr="00F53D7D">
        <w:rPr>
          <w:rFonts w:ascii="Arial" w:hAnsi="Arial" w:cs="Arial"/>
          <w:sz w:val="20"/>
          <w:szCs w:val="20"/>
        </w:rPr>
        <w:t xml:space="preserve">przestrzegania </w:t>
      </w:r>
      <w:r w:rsidR="002C667D">
        <w:rPr>
          <w:rFonts w:ascii="Arial" w:hAnsi="Arial" w:cs="Arial"/>
          <w:sz w:val="20"/>
          <w:szCs w:val="20"/>
        </w:rPr>
        <w:t>jego postanowień</w:t>
      </w:r>
      <w:r w:rsidRPr="00F53D7D">
        <w:rPr>
          <w:rFonts w:ascii="Arial" w:eastAsiaTheme="majorEastAsia" w:hAnsi="Arial" w:cs="Arial"/>
          <w:color w:val="000000" w:themeColor="text1"/>
          <w:sz w:val="20"/>
          <w:szCs w:val="20"/>
        </w:rPr>
        <w:t>.</w:t>
      </w:r>
    </w:p>
    <w:p w14:paraId="50DE6C15" w14:textId="08686631" w:rsidR="00F53D7D" w:rsidRPr="002C667D" w:rsidRDefault="002C667D">
      <w:pPr>
        <w:pStyle w:val="Nagwek1"/>
        <w:numPr>
          <w:ilvl w:val="0"/>
          <w:numId w:val="2"/>
        </w:numPr>
        <w:ind w:left="567" w:hanging="567"/>
        <w:rPr>
          <w:b/>
          <w:bCs/>
        </w:rPr>
      </w:pPr>
      <w:r w:rsidRPr="002C667D">
        <w:rPr>
          <w:b/>
          <w:bCs/>
        </w:rPr>
        <w:t>DEFINICJE</w:t>
      </w:r>
    </w:p>
    <w:p w14:paraId="625827A5" w14:textId="3E31AC37" w:rsidR="005B17BA" w:rsidRDefault="005B17BA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2174660"/>
      <w:r>
        <w:rPr>
          <w:rFonts w:ascii="Arial" w:eastAsia="Times New Roman" w:hAnsi="Arial" w:cs="Arial"/>
          <w:sz w:val="20"/>
          <w:szCs w:val="20"/>
          <w:lang w:eastAsia="pl-PL"/>
        </w:rPr>
        <w:t>Ilekroć w treści Regulaminu użyto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 xml:space="preserve"> któregoś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poniżej </w:t>
      </w:r>
      <w:r w:rsidR="00BE6CB9">
        <w:rPr>
          <w:rFonts w:ascii="Arial" w:eastAsia="Times New Roman" w:hAnsi="Arial" w:cs="Arial"/>
          <w:sz w:val="20"/>
          <w:szCs w:val="20"/>
          <w:lang w:eastAsia="pl-PL"/>
        </w:rPr>
        <w:t>zdefiniowanych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wyrażeń, należy je rozumieć w sposób określony poniżej</w:t>
      </w:r>
      <w:bookmarkEnd w:id="1"/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9DB1C6E" w14:textId="77777777" w:rsidR="0065431B" w:rsidRPr="00C46A32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E-book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– książka w wersji elektronicznej (cyfrowej). E-book jest zapisany w formacie PDF. E-booki dostępne w Sklepie Internetowym są dostarczane w postaci plików cyfrowych do pobrania na urządzenie Klienta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3B5FCA" w14:textId="347E69F9" w:rsidR="0065431B" w:rsidRPr="005B17BA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Klient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 – użytkownik Sklepu Internetowego</w:t>
      </w:r>
      <w:r>
        <w:rPr>
          <w:rFonts w:ascii="Arial" w:eastAsia="Times New Roman" w:hAnsi="Arial" w:cs="Arial"/>
          <w:sz w:val="20"/>
          <w:szCs w:val="20"/>
          <w:lang w:eastAsia="pl-PL"/>
        </w:rPr>
        <w:t>, posiadający status Konsumenta</w:t>
      </w:r>
      <w:r w:rsidR="009A5917">
        <w:rPr>
          <w:rFonts w:ascii="Arial" w:eastAsia="Times New Roman" w:hAnsi="Arial" w:cs="Arial"/>
          <w:sz w:val="20"/>
          <w:szCs w:val="20"/>
          <w:lang w:eastAsia="pl-PL"/>
        </w:rPr>
        <w:t>, Przedsiębiorcy na prawach konsumenta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Przedsiębiorcy;</w:t>
      </w:r>
    </w:p>
    <w:p w14:paraId="13D6A3B9" w14:textId="77777777" w:rsidR="0065431B" w:rsidRPr="00397C00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7C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Konsument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> – Klient, który jest osobą fizyczną, korzystający ze Sklepu Internetowego, w szczególności zawierający Umow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>Umow</w:t>
      </w:r>
      <w:r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397C00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w celu niezwiązanym bezpośrednio z jego działalnością gospodarczą lub zawodową (zgodnie z art. 22(1) Kodeksu Cywilnego);</w:t>
      </w:r>
    </w:p>
    <w:p w14:paraId="0B0C32C6" w14:textId="4C8B8D5A" w:rsidR="0065431B" w:rsidRPr="001D3844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Produkt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– produkty dostępne w Sklepie Internetowym tj. 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>treści cyfrowe oraz produkty fizyczne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E04819C" w14:textId="37C7C411" w:rsidR="0065431B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Przedsiębiorca</w:t>
      </w:r>
      <w:r w:rsidRPr="00792B27">
        <w:rPr>
          <w:rFonts w:ascii="Arial" w:eastAsia="Times New Roman" w:hAnsi="Arial" w:cs="Arial"/>
          <w:sz w:val="20"/>
          <w:szCs w:val="20"/>
          <w:lang w:eastAsia="pl-PL"/>
        </w:rPr>
        <w:t xml:space="preserve"> – Klient nie będący Konsumentem, będący osobą fizyczną, osobą prawną lub jednostką organizacyjną, której obowiązujące przepisy prawa przyznają </w:t>
      </w:r>
      <w:r w:rsidRPr="00792B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zdolność prawną, prowadzący we własnym imieniu działalność gospodarczą lub zawodową;</w:t>
      </w:r>
    </w:p>
    <w:p w14:paraId="50CA7AB5" w14:textId="77777777" w:rsidR="009A5917" w:rsidRPr="00327B39" w:rsidRDefault="009A5917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9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27B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Przedsiębiorca na prawach konsumenta - 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>osob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 xml:space="preserve"> fizyczn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 xml:space="preserve"> zawierając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Pr="00327B39">
        <w:rPr>
          <w:rFonts w:ascii="Arial" w:eastAsia="Times New Roman" w:hAnsi="Arial" w:cs="Arial"/>
          <w:sz w:val="20"/>
          <w:szCs w:val="20"/>
          <w:lang w:eastAsia="pl-PL"/>
        </w:rPr>
        <w:t>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</w:t>
      </w:r>
      <w:r w:rsidRPr="00327B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DED39E7" w14:textId="77777777" w:rsidR="0065431B" w:rsidRPr="005B17BA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 – niniejszy regulamin określający zasady i warunki korzystania ze Sklepu Internetowego;</w:t>
      </w:r>
    </w:p>
    <w:p w14:paraId="50D3330D" w14:textId="3A8004E4" w:rsidR="0065431B" w:rsidRPr="005B17BA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Sklep Internetowy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- platforma teleinformatyczna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prowadzona pod adresem </w:t>
      </w:r>
      <w:hyperlink r:id="rId9" w:history="1">
        <w:r w:rsidRPr="00E82E2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www.trudnasztuka.pl</w:t>
        </w:r>
      </w:hyperlink>
      <w:r>
        <w:rPr>
          <w:rFonts w:ascii="Arial" w:eastAsia="Times New Roman" w:hAnsi="Arial" w:cs="Arial"/>
          <w:sz w:val="20"/>
          <w:szCs w:val="20"/>
          <w:lang w:eastAsia="pl-PL"/>
        </w:rPr>
        <w:t xml:space="preserve"> przez Sprzedającego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, będąca środkiem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porozumiewania się na odległość, umożliwiająca Klientom zapoznanie się z </w:t>
      </w:r>
      <w:r>
        <w:rPr>
          <w:rFonts w:ascii="Arial" w:eastAsia="Times New Roman" w:hAnsi="Arial" w:cs="Arial"/>
          <w:sz w:val="20"/>
          <w:szCs w:val="20"/>
          <w:lang w:eastAsia="pl-PL"/>
        </w:rPr>
        <w:t>ofertą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, składanie Zamówień oraz zawieranie 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>Um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>Um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na zasadach opisanych w Regulaminie;</w:t>
      </w:r>
    </w:p>
    <w:p w14:paraId="515A5549" w14:textId="52060BE8" w:rsidR="0065431B" w:rsidRPr="001D3844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6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Sprzedający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 – </w:t>
      </w:r>
      <w:bookmarkStart w:id="2" w:name="_Hlk42174744"/>
      <w:r w:rsidRPr="00C46A32">
        <w:rPr>
          <w:rFonts w:ascii="Arial" w:eastAsia="Times New Roman" w:hAnsi="Arial" w:cs="Arial"/>
          <w:sz w:val="20"/>
          <w:szCs w:val="20"/>
          <w:lang w:eastAsia="pl-PL"/>
        </w:rPr>
        <w:t>Barbara Strójwąs prowadząc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gospodarczą pod firmą </w:t>
      </w:r>
      <w:r w:rsidR="00C173A5">
        <w:rPr>
          <w:rFonts w:ascii="Arial" w:eastAsia="Times New Roman" w:hAnsi="Arial" w:cs="Arial"/>
          <w:sz w:val="20"/>
          <w:szCs w:val="20"/>
          <w:lang w:eastAsia="pl-PL"/>
        </w:rPr>
        <w:t xml:space="preserve">Psycholog </w:t>
      </w:r>
      <w:r w:rsidRPr="0065431B">
        <w:rPr>
          <w:rFonts w:ascii="Arial" w:eastAsia="Times New Roman" w:hAnsi="Arial" w:cs="Arial"/>
          <w:sz w:val="20"/>
          <w:szCs w:val="20"/>
          <w:lang w:eastAsia="pl-PL"/>
        </w:rPr>
        <w:t xml:space="preserve">Barbara Strójwąs wpisaną do Centralnej Ewidencji i Informacji o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Działalności Gospodarczej, ul. Baśniowa 25, 62-800 Kalisz, NIP 6182078435</w:t>
      </w:r>
      <w:bookmarkEnd w:id="2"/>
      <w:r w:rsidRPr="001D38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D03B000" w14:textId="19C8A1F3" w:rsidR="00E413FD" w:rsidRPr="001D3844" w:rsidRDefault="00E413FD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Umowa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- umowa sprzedaży w rozumieniu Kodeksu cywilnego, zawierana przy wykorzystaniu środków porozumiewania się na odległość pomiędzy Sprzedającym a Klientem, której przedmiotem są produkt</w:t>
      </w:r>
      <w:r w:rsidR="001D3844" w:rsidRPr="001D384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fizyczn</w:t>
      </w:r>
      <w:r w:rsidR="001D3844" w:rsidRPr="001D3844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186AA03" w14:textId="7505E5EA" w:rsidR="0065431B" w:rsidRPr="001D3844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2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 o dostarczenie treści cyfrowych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 – umowa sprzedaży w rozumieniu Kodeksu cywilnego, zawierana przy wykorzystaniu środków porozumiewania się na odległość pomiędzy Sprzedającym a Klientem</w:t>
      </w:r>
      <w:r w:rsidR="00E413FD" w:rsidRPr="001D3844">
        <w:rPr>
          <w:rFonts w:ascii="Arial" w:eastAsia="Times New Roman" w:hAnsi="Arial" w:cs="Arial"/>
          <w:sz w:val="20"/>
          <w:szCs w:val="20"/>
          <w:lang w:eastAsia="pl-PL"/>
        </w:rPr>
        <w:t>, której przedmiotem są treści cyfrowe</w:t>
      </w:r>
      <w:r w:rsidR="00C5203D" w:rsidRPr="001D38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9C49213" w14:textId="24A93ABE" w:rsidR="0065431B" w:rsidRPr="00BD0177" w:rsidRDefault="0065431B">
      <w:pPr>
        <w:pStyle w:val="Akapitzlist"/>
        <w:numPr>
          <w:ilvl w:val="2"/>
          <w:numId w:val="2"/>
        </w:numPr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D01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usługa świadczona drogą elektroniczną, </w:t>
      </w:r>
      <w:r w:rsidRPr="00BD0177">
        <w:rPr>
          <w:rFonts w:ascii="Arial" w:eastAsia="Times New Roman" w:hAnsi="Arial" w:cs="Arial"/>
          <w:sz w:val="20"/>
          <w:szCs w:val="20"/>
          <w:lang w:eastAsia="pl-PL"/>
        </w:rPr>
        <w:t xml:space="preserve">bez jednoczesnej obecności stron (na odległość), poprzez przekaz danych na indywidualne żądanie </w:t>
      </w:r>
      <w:r w:rsidR="009A5917">
        <w:rPr>
          <w:rFonts w:ascii="Arial" w:eastAsia="Times New Roman" w:hAnsi="Arial" w:cs="Arial"/>
          <w:sz w:val="20"/>
          <w:szCs w:val="20"/>
          <w:lang w:eastAsia="pl-PL"/>
        </w:rPr>
        <w:t>Klienta</w:t>
      </w:r>
      <w:r w:rsidRPr="00BD0177">
        <w:rPr>
          <w:rFonts w:ascii="Arial" w:eastAsia="Times New Roman" w:hAnsi="Arial" w:cs="Arial"/>
          <w:sz w:val="20"/>
          <w:szCs w:val="20"/>
          <w:lang w:eastAsia="pl-PL"/>
        </w:rPr>
        <w:t>, przesyłanej i otrzymywanej za pomocą urządzeń do elektronicznego przetwarzania, włącznie z kompresją cyfrową, i przechowywania danych, która jest w całości nadawana, odbierana lub transmitowana za pomocą sieci telekomunikacyjnej w rozumieniu ustawy Prawo telekomunikacyjne;</w:t>
      </w:r>
    </w:p>
    <w:p w14:paraId="3524D0D3" w14:textId="77777777" w:rsidR="0065431B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2B2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Użytkownik</w:t>
      </w:r>
      <w:r w:rsidRPr="00792B27">
        <w:rPr>
          <w:rFonts w:ascii="Arial" w:eastAsia="Times New Roman" w:hAnsi="Arial" w:cs="Arial"/>
          <w:sz w:val="20"/>
          <w:szCs w:val="20"/>
          <w:lang w:eastAsia="pl-PL"/>
        </w:rPr>
        <w:t> – każda osoba fizyczna korzystająca ze Sklepu Internetowego;</w:t>
      </w:r>
    </w:p>
    <w:p w14:paraId="606BF409" w14:textId="77777777" w:rsidR="0065431B" w:rsidRPr="005B17BA" w:rsidRDefault="0065431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B17B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 xml:space="preserve"> – oświadczenie woli Klienta zmierzające bezpośrednio do zawarcia 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>Um</w:t>
      </w:r>
      <w:r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świadczenie usług drogą elektroniczną lub Um</w:t>
      </w:r>
      <w:r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Pr="006533D5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na zasadach opisanych w Regulaminie</w:t>
      </w:r>
      <w:r w:rsidRPr="005B17B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4B4A6E" w14:textId="3181B980" w:rsidR="00775882" w:rsidRPr="00775882" w:rsidRDefault="00B74F78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 xml:space="preserve">WARUNKI I ZASADY KORZYSTANIA ZE SKLEPU INTERNETOWEGO </w:t>
      </w:r>
    </w:p>
    <w:p w14:paraId="2B735433" w14:textId="3072E8D4" w:rsidR="00775882" w:rsidRPr="00AF3385" w:rsidRDefault="00E27E4A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882"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prowadzi sprzedaż </w:t>
      </w:r>
      <w:r w:rsidR="00274535" w:rsidRPr="00C46A32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C46A32" w:rsidRPr="00C46A32">
        <w:rPr>
          <w:rFonts w:ascii="Arial" w:eastAsia="Times New Roman" w:hAnsi="Arial" w:cs="Arial"/>
          <w:sz w:val="20"/>
          <w:szCs w:val="20"/>
          <w:lang w:eastAsia="pl-PL"/>
        </w:rPr>
        <w:t xml:space="preserve"> i Usług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Sklepu Internetowego będącego systemem teleinformatycznym w rozumieniu ustawy o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>świadczeniu usług drogą elektroniczną, zapewniającym przetwarzanie i</w:t>
      </w:r>
      <w:r w:rsidR="0065431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>przechowywanie, a także wysłanie i odbieranie danych poprzez sieci telekomunikacyjne.</w:t>
      </w:r>
      <w:r w:rsidR="00AF3385">
        <w:rPr>
          <w:rFonts w:ascii="Arial" w:eastAsia="Times New Roman" w:hAnsi="Arial" w:cs="Arial"/>
          <w:sz w:val="20"/>
          <w:szCs w:val="20"/>
          <w:lang w:eastAsia="pl-PL"/>
        </w:rPr>
        <w:t xml:space="preserve"> Usługi te są świadczone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całą </w:t>
      </w:r>
      <w:r w:rsidR="00AF3385">
        <w:rPr>
          <w:rFonts w:ascii="Arial" w:eastAsia="Times New Roman" w:hAnsi="Arial" w:cs="Arial"/>
          <w:sz w:val="20"/>
          <w:szCs w:val="20"/>
          <w:lang w:eastAsia="pl-PL"/>
        </w:rPr>
        <w:t>dobę 7 dni w tygodniu.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882" w:rsidRPr="00AF3385">
        <w:rPr>
          <w:rFonts w:ascii="Arial" w:eastAsia="Times New Roman" w:hAnsi="Arial" w:cs="Arial"/>
          <w:sz w:val="20"/>
          <w:szCs w:val="20"/>
          <w:lang w:eastAsia="pl-PL"/>
        </w:rPr>
        <w:t>Usługi świadczone z wykorzystaniem Sklepu Internetowego obejmują:</w:t>
      </w:r>
    </w:p>
    <w:p w14:paraId="322375C3" w14:textId="106BCC28" w:rsidR="00BE62FC" w:rsidRPr="0065431B" w:rsidRDefault="00BE62FC">
      <w:pPr>
        <w:pStyle w:val="Akapitzlist"/>
        <w:numPr>
          <w:ilvl w:val="2"/>
          <w:numId w:val="2"/>
        </w:numPr>
        <w:shd w:val="clear" w:color="auto" w:fill="FFFFFF"/>
        <w:spacing w:before="60" w:after="60" w:line="312" w:lineRule="auto"/>
        <w:ind w:left="1701" w:hanging="56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543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udostępnienie treści Strony Internetowej do przeglądania;</w:t>
      </w:r>
    </w:p>
    <w:p w14:paraId="05663B05" w14:textId="777B3B9F" w:rsidR="00BE62FC" w:rsidRPr="0065431B" w:rsidRDefault="006533D5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5431B">
        <w:rPr>
          <w:rFonts w:ascii="Arial" w:eastAsia="Times New Roman" w:hAnsi="Arial" w:cs="Arial"/>
          <w:sz w:val="20"/>
          <w:szCs w:val="20"/>
          <w:lang w:eastAsia="pl-PL"/>
        </w:rPr>
        <w:t>prezentacji Produktów i Usług oferowanych przez Sprzedającego.</w:t>
      </w:r>
      <w:r w:rsidR="00BE62FC" w:rsidRPr="006543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D1747E9" w14:textId="3495618C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5431B">
        <w:rPr>
          <w:rFonts w:ascii="Arial" w:eastAsia="Times New Roman" w:hAnsi="Arial" w:cs="Arial"/>
          <w:sz w:val="20"/>
          <w:szCs w:val="20"/>
          <w:lang w:eastAsia="pl-PL"/>
        </w:rPr>
        <w:t xml:space="preserve">Usługi, o których mowa w </w:t>
      </w:r>
      <w:r w:rsidR="00BE62FC" w:rsidRPr="0065431B">
        <w:rPr>
          <w:rFonts w:ascii="Arial" w:eastAsia="Times New Roman" w:hAnsi="Arial" w:cs="Arial"/>
          <w:sz w:val="20"/>
          <w:szCs w:val="20"/>
          <w:lang w:eastAsia="pl-PL"/>
        </w:rPr>
        <w:t>pkt. 3.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są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świadczone są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nieod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płatnie.</w:t>
      </w:r>
    </w:p>
    <w:p w14:paraId="59CEC606" w14:textId="1D1FAFBF" w:rsidR="00EB73B1" w:rsidRPr="00EB73B1" w:rsidRDefault="00EB73B1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Sprzedający dokłada wszelkich starań w celu zapewnienia, sprawnoś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działania Sklepu Internetowego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całą dobę przez 7 dni w tygodniu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. W związku z powyższym Sprzedający zastrzega sobie prawo do ograniczenia dostępu do Sklepu 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 xml:space="preserve">Internetowego 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>w celu usunięcia awarii bądź poprawy jego funkcjonalności.</w:t>
      </w:r>
    </w:p>
    <w:p w14:paraId="612EAFA0" w14:textId="5420A39F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W Sklepie Internetowym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zostały udostępnione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wizualizacje 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opisy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8D53454" w14:textId="2354717C" w:rsid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Do korzystania ze Sklepu Internetowego niezbędny jest komputer lub urządzenie przenośne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wyposażone w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przeglądark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internetową w wersji aktualnej na dzień korzystania lub wersji bezpośrednio ją poprzedzającej 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 xml:space="preserve">oraz posiadające podłączenie do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Internet</w:t>
      </w:r>
      <w:r w:rsidR="00BE62F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E288F15" w14:textId="7EEE23DA" w:rsidR="00EB73B1" w:rsidRPr="00EB73B1" w:rsidRDefault="00EB73B1">
      <w:pPr>
        <w:pStyle w:val="Akapitzlist"/>
        <w:numPr>
          <w:ilvl w:val="1"/>
          <w:numId w:val="2"/>
        </w:numPr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Użytkownik ma obowiązek korzystać ze Sklepu Internetowego zgodnie z jego przeznaczeniem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zasadami współżycia społecznego. Użytkownik jest 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zobowiązany </w:t>
      </w:r>
      <w:r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powstrzy</w:t>
      </w:r>
      <w:r>
        <w:rPr>
          <w:rFonts w:ascii="Arial" w:eastAsia="Times New Roman" w:hAnsi="Arial" w:cs="Arial"/>
          <w:sz w:val="20"/>
          <w:szCs w:val="20"/>
          <w:lang w:eastAsia="pl-PL"/>
        </w:rPr>
        <w:t>mania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się od jakichkolwiek działań, które mogłyby powodować zakłócenie prawidłowego funkcjonowania Sklepu Internetowego. Zabronione jest:</w:t>
      </w:r>
    </w:p>
    <w:p w14:paraId="5505FFE1" w14:textId="77777777" w:rsidR="00EB73B1" w:rsidRPr="00EB73B1" w:rsidRDefault="00EB73B1">
      <w:pPr>
        <w:pStyle w:val="Akapitzlist"/>
        <w:numPr>
          <w:ilvl w:val="2"/>
          <w:numId w:val="2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dostarczanie przez Użytkownika treści o charakterze bezprawnym, w szczególności treści naruszających przepisy obowiązującego prawa, zasady współżycia społecznego lub dobre obyczaje;</w:t>
      </w:r>
    </w:p>
    <w:p w14:paraId="6236401D" w14:textId="77777777" w:rsidR="00EB73B1" w:rsidRPr="00EB73B1" w:rsidRDefault="00EB73B1">
      <w:pPr>
        <w:pStyle w:val="Akapitzlist"/>
        <w:numPr>
          <w:ilvl w:val="2"/>
          <w:numId w:val="2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podejmowanie działań mających na celu wpływanie w sposób niedozwolony środkami technicznymi na funkcjonowanie lub system bezpieczeństwa Sklepu Internetowego;</w:t>
      </w:r>
    </w:p>
    <w:p w14:paraId="56468F85" w14:textId="059F0A94" w:rsidR="00EB73B1" w:rsidRPr="00EB73B1" w:rsidRDefault="00EB73B1">
      <w:pPr>
        <w:pStyle w:val="Akapitzlist"/>
        <w:numPr>
          <w:ilvl w:val="2"/>
          <w:numId w:val="2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podejmowanie działań naruszających prawa Sprzeda</w:t>
      </w:r>
      <w:r>
        <w:rPr>
          <w:rFonts w:ascii="Arial" w:eastAsia="Times New Roman" w:hAnsi="Arial" w:cs="Arial"/>
          <w:sz w:val="20"/>
          <w:szCs w:val="20"/>
          <w:lang w:eastAsia="pl-PL"/>
        </w:rPr>
        <w:t>jącego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 xml:space="preserve"> lub podmiotów trzecich, w szczególności </w:t>
      </w:r>
      <w:r w:rsidR="00C46A32">
        <w:rPr>
          <w:rFonts w:ascii="Arial" w:eastAsia="Times New Roman" w:hAnsi="Arial" w:cs="Arial"/>
          <w:sz w:val="20"/>
          <w:szCs w:val="20"/>
          <w:lang w:eastAsia="pl-PL"/>
        </w:rPr>
        <w:t>innych Użytkowników</w:t>
      </w:r>
      <w:r w:rsidR="00C5203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FCCC3D" w14:textId="22C06755" w:rsidR="00EB73B1" w:rsidRPr="00EB73B1" w:rsidRDefault="00EB73B1">
      <w:pPr>
        <w:pStyle w:val="Akapitzlist"/>
        <w:numPr>
          <w:ilvl w:val="2"/>
          <w:numId w:val="2"/>
        </w:numPr>
        <w:spacing w:before="120" w:after="120" w:line="312" w:lineRule="auto"/>
        <w:ind w:left="1701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73B1">
        <w:rPr>
          <w:rFonts w:ascii="Arial" w:eastAsia="Times New Roman" w:hAnsi="Arial" w:cs="Arial"/>
          <w:sz w:val="20"/>
          <w:szCs w:val="20"/>
          <w:lang w:eastAsia="pl-PL"/>
        </w:rPr>
        <w:t>korzystanie ze Sklepu Internetowego i jego funkcjonalności w sposób sprzeczny z postanowieniami niniejszego Regulaminu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 lub zasadami współżycia społecznego</w:t>
      </w:r>
      <w:r w:rsidRPr="00EB73B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5C8BE0C" w14:textId="1F046727" w:rsidR="00EB73B1" w:rsidRPr="0065431B" w:rsidRDefault="00B74F78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65431B">
        <w:rPr>
          <w:b/>
          <w:bCs/>
        </w:rPr>
        <w:t>SKŁADANIE I REALIZACJA ZAMÓWIEŃ</w:t>
      </w:r>
    </w:p>
    <w:p w14:paraId="5AA7FD5A" w14:textId="024BB4CA" w:rsidR="00EB73B1" w:rsidRPr="00CE1ED3" w:rsidRDefault="00EB73B1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Do złożenia 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Zamówieni</w:t>
      </w:r>
      <w:r w:rsidR="00BD0177" w:rsidRPr="00CE1ED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niezbędne jest posiadanie przez Klienta aktywnego adresu e-mail</w:t>
      </w:r>
      <w:r w:rsidR="0065431B"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oraz podanie wymaganych danych osobowych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4793942" w14:textId="7ABE5F91" w:rsidR="00F16EA6" w:rsidRPr="00CE1ED3" w:rsidRDefault="00F16EA6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Klient dokonuje wyboru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, które chce zakupić, poprzez kliknięcie przy wybranym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Produkcie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przycisku DODAJ DO KOSZYKA. Po wybraniu wszystkich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 xml:space="preserve"> które chce zakupić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w celu finalizacji zamówienia należy kliknąć przycisk ZAMÓWIENIE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w ikonce koszyka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. Po przejściu do kolejnego okna Klient wpisuje swoje dane oraz wybiera sposób płatności. W celu finalizacji zamówienia Klient akceptuje treść regulaminu oraz klika przycisk ZAMAWIAM 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>PŁACĘ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. Kliknięcie przycisku </w:t>
      </w:r>
      <w:r w:rsidR="00CE1ED3"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ZAMAWIAM I PŁACĘ 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jest równoznaczne ze złożeniem Sprzedającemu oferty zakupu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 znajdujących się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E1ED3">
        <w:rPr>
          <w:rFonts w:ascii="Arial" w:eastAsia="Times New Roman" w:hAnsi="Arial" w:cs="Arial"/>
          <w:sz w:val="20"/>
          <w:szCs w:val="20"/>
          <w:lang w:eastAsia="pl-PL"/>
        </w:rPr>
        <w:t>w koszyku w chwili składania zamówienia.</w:t>
      </w:r>
    </w:p>
    <w:p w14:paraId="312BDF83" w14:textId="5A2C8175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ED3">
        <w:rPr>
          <w:rFonts w:ascii="Arial" w:eastAsia="Times New Roman" w:hAnsi="Arial" w:cs="Arial"/>
          <w:sz w:val="20"/>
          <w:szCs w:val="20"/>
          <w:lang w:eastAsia="pl-PL"/>
        </w:rPr>
        <w:t xml:space="preserve">Sprzedający ma obowiązek dostarczenia </w:t>
      </w:r>
      <w:r w:rsidR="00274535" w:rsidRPr="00CE1ED3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6533D5">
        <w:rPr>
          <w:rFonts w:ascii="Arial" w:eastAsia="Times New Roman" w:hAnsi="Arial" w:cs="Arial"/>
          <w:sz w:val="20"/>
          <w:szCs w:val="20"/>
          <w:lang w:eastAsia="pl-PL"/>
        </w:rPr>
        <w:t xml:space="preserve"> wolnych od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wad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 xml:space="preserve"> fizycznych i prawnych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, zgodnych z zamieszczonym opisem Produktu.</w:t>
      </w:r>
    </w:p>
    <w:p w14:paraId="1FAD08AB" w14:textId="5C2013A7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Opisy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wraz z cenami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 zamieszczone w Sklepie Internetowym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stanowią zaproszenie do zawarcia umowy,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nie zaś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ofertę w rozumieniu Kodeksu cywilnego.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kładając Zamówienie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 Klient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składa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Sprzedającemu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ofertę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nabycia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wybranego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C46A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za cenę i o cechach określonych w opisie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324B2E" w14:textId="6ED695D2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Sprzedający zastrzega sobie prawo do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 xml:space="preserve"> bieżącej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zmiany cen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organizowania </w:t>
      </w:r>
      <w:r w:rsidR="007F792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odwoływania akcji promocyjnych w Sklepie Internetowym oraz wprowadzenia w nich zmian. Powyższe </w:t>
      </w:r>
      <w:r w:rsidR="00C14835">
        <w:rPr>
          <w:rFonts w:ascii="Arial" w:eastAsia="Times New Roman" w:hAnsi="Arial" w:cs="Arial"/>
          <w:sz w:val="20"/>
          <w:szCs w:val="20"/>
          <w:lang w:eastAsia="pl-PL"/>
        </w:rPr>
        <w:t>zmiany pozostaną jednak bez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wpływu na </w:t>
      </w:r>
      <w:r w:rsidR="00C14835">
        <w:rPr>
          <w:rFonts w:ascii="Arial" w:eastAsia="Times New Roman" w:hAnsi="Arial" w:cs="Arial"/>
          <w:sz w:val="20"/>
          <w:szCs w:val="20"/>
          <w:lang w:eastAsia="pl-PL"/>
        </w:rPr>
        <w:t>treść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Zamówień złożonych </w:t>
      </w:r>
      <w:r w:rsidR="00C14835">
        <w:rPr>
          <w:rFonts w:ascii="Arial" w:eastAsia="Times New Roman" w:hAnsi="Arial" w:cs="Arial"/>
          <w:sz w:val="20"/>
          <w:szCs w:val="20"/>
          <w:lang w:eastAsia="pl-PL"/>
        </w:rPr>
        <w:t>przez Klientów przed dokonaniem zmian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A25643" w14:textId="4863EBDF" w:rsidR="00775882" w:rsidRPr="00792B27" w:rsidRDefault="00C14835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Klient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składając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Zamówienie </w:t>
      </w:r>
      <w:r>
        <w:rPr>
          <w:rFonts w:ascii="Arial" w:eastAsia="Times New Roman" w:hAnsi="Arial" w:cs="Arial"/>
          <w:sz w:val="20"/>
          <w:szCs w:val="20"/>
          <w:lang w:eastAsia="pl-PL"/>
        </w:rPr>
        <w:t>dokonuje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wyboru rodzaju i ilości poszczególnych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="00775882" w:rsidRPr="00792B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B5DA30" w14:textId="3C5CA3C7" w:rsidR="00775882" w:rsidRPr="00A81FCB" w:rsidRDefault="00A81FCB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_Hlk42085048"/>
      <w:r w:rsidRPr="00A81FCB">
        <w:rPr>
          <w:rFonts w:ascii="Arial" w:eastAsia="Times New Roman" w:hAnsi="Arial" w:cs="Arial"/>
          <w:sz w:val="20"/>
          <w:szCs w:val="20"/>
          <w:lang w:eastAsia="pl-PL"/>
        </w:rPr>
        <w:t>Umowa o dostarczenie treści cyfrowych</w:t>
      </w:r>
      <w:bookmarkEnd w:id="3"/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zostaje zawarta 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>w momencie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>otrzymani</w:t>
      </w:r>
      <w:r w:rsidR="0065431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przez K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>lienta</w:t>
      </w:r>
      <w:r w:rsidR="00792B27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wiadomości e-mail o przyjęciu 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przez Sprzedającego Zamówienia do realizacji. Miejscem zawarcia </w:t>
      </w:r>
      <w:r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 w:rsidR="00FD1E24" w:rsidRPr="00A81FCB">
        <w:rPr>
          <w:rFonts w:ascii="Arial" w:eastAsia="Times New Roman" w:hAnsi="Arial" w:cs="Arial"/>
          <w:sz w:val="20"/>
          <w:szCs w:val="20"/>
          <w:lang w:eastAsia="pl-PL"/>
        </w:rPr>
        <w:t>siedziba Sprzedającego</w:t>
      </w:r>
      <w:r w:rsidR="00775882" w:rsidRPr="00A81FC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A37D329" w14:textId="49EA3346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Sprzedający dokłada wszelkich starań w celu zapewnienia stałej dostępności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prezentowanych w Sklepie Internetowym. W przypadku stwierdzenia niedostępności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objęt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Zamówieniem Klienta, Sprzedający niezwłocznie zawiadomi o tym Klienta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Sprzedający w przypadku dokonania przez Klienta zapłaty ceny 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 xml:space="preserve">za </w:t>
      </w:r>
      <w:r w:rsidR="00FD1E24" w:rsidRPr="00775882"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FD1E24" w:rsidRPr="00775882">
        <w:rPr>
          <w:rFonts w:ascii="Arial" w:eastAsia="Times New Roman" w:hAnsi="Arial" w:cs="Arial"/>
          <w:sz w:val="20"/>
          <w:szCs w:val="20"/>
          <w:lang w:eastAsia="pl-PL"/>
        </w:rPr>
        <w:t>stępn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068E">
        <w:rPr>
          <w:rFonts w:ascii="Arial" w:eastAsia="Times New Roman" w:hAnsi="Arial" w:cs="Arial"/>
          <w:sz w:val="20"/>
          <w:szCs w:val="20"/>
          <w:lang w:eastAsia="pl-PL"/>
        </w:rPr>
        <w:t>Produkt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 niezwłocznie zwróci mu całą otrzymaną sumę.</w:t>
      </w:r>
    </w:p>
    <w:p w14:paraId="4DE5B8E7" w14:textId="697D3249" w:rsidR="00775882" w:rsidRPr="00775882" w:rsidRDefault="00E27E4A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może oferować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lientom rabaty</w:t>
      </w:r>
      <w:r w:rsidR="00FD1E24">
        <w:rPr>
          <w:rFonts w:ascii="Arial" w:eastAsia="Times New Roman" w:hAnsi="Arial" w:cs="Arial"/>
          <w:sz w:val="20"/>
          <w:szCs w:val="20"/>
          <w:lang w:eastAsia="pl-PL"/>
        </w:rPr>
        <w:t xml:space="preserve"> lub inne formy obniżenia ceny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udostępniając Klientom kody rabatowe. Warunki korzystania z kodów rabatowych, w szczególności wysokość rabatu,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 xml:space="preserve">listę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których rabat dotyczy, okres ważności kodu rabatowego,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udostępnia Klientom wraz z kodem rabatowym. Klient, który chce skorzystać z kodu rabatowego powinien podczas składania Zamówienia wpisać kod rabatowy w przeznaczone do tego pole na formularzu Zamówienia.</w:t>
      </w:r>
    </w:p>
    <w:p w14:paraId="06763913" w14:textId="06071F49" w:rsidR="00775882" w:rsidRPr="00775882" w:rsidRDefault="00B74F78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>PŁATNOŚĆ</w:t>
      </w:r>
    </w:p>
    <w:p w14:paraId="62C18794" w14:textId="02FF0200" w:rsidR="00F73F3F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Sprzedający umożliwia Klientom dokonywanie zapłaty za </w:t>
      </w:r>
      <w:r w:rsidR="00BD0177" w:rsidRPr="00F73F3F">
        <w:rPr>
          <w:rFonts w:ascii="Arial" w:eastAsia="Times New Roman" w:hAnsi="Arial" w:cs="Arial"/>
          <w:sz w:val="20"/>
          <w:szCs w:val="20"/>
          <w:lang w:eastAsia="pl-PL"/>
        </w:rPr>
        <w:t>Produkty</w:t>
      </w:r>
      <w:r w:rsidR="00346B37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nabyte za pośrednictwem Sklepu Internetowego </w:t>
      </w:r>
      <w:r w:rsidR="00A81FCB">
        <w:rPr>
          <w:rFonts w:ascii="Arial" w:eastAsia="Times New Roman" w:hAnsi="Arial" w:cs="Arial"/>
          <w:sz w:val="20"/>
          <w:szCs w:val="20"/>
          <w:lang w:eastAsia="pl-PL"/>
        </w:rPr>
        <w:t>poprzez serwis internetowy</w:t>
      </w:r>
      <w:r w:rsidR="00346B37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Przelewy 24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 xml:space="preserve">, który jest obsługiwany przez 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operatora płatności: </w:t>
      </w:r>
      <w:proofErr w:type="spellStart"/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>PayPro</w:t>
      </w:r>
      <w:proofErr w:type="spellEnd"/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S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F73F3F" w:rsidRPr="00F73F3F">
        <w:rPr>
          <w:rFonts w:ascii="Arial" w:eastAsia="Times New Roman" w:hAnsi="Arial" w:cs="Arial"/>
          <w:sz w:val="20"/>
          <w:szCs w:val="20"/>
          <w:lang w:eastAsia="pl-PL"/>
        </w:rPr>
        <w:t>z siedzibą w Poznaniu przy ul. Kanclerskiej 15, 60-327 Poznań, wpisaną do Rejestru Przedsiębiorców Krajowego Rejestru Sądowego prowadzonego przez Sąd Rejonowy Poznań Nowe Miasto i Wilda, VIII Wydział Gospodarczy Krajowego Rejestru Sądowego po numerem KRS 0000347935, numer NIP 7792369887, o kapitale zakładowym wynoszącym 4.500.000,00 zł, w całości opłaconym, wpisaną do rejestru krajowych instytucji płatniczych prowadzonego przez Komisję Nadzoru Finansowego pod numerem podmiotu w UKNF IP24/2014, jako krajowa instytucja płatnicza.</w:t>
      </w:r>
      <w:r w:rsidR="00F73F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A80E1B2" w14:textId="1AFBA416" w:rsidR="00775882" w:rsidRPr="00F73F3F" w:rsidRDefault="00F73F3F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 wyborze płatności</w:t>
      </w:r>
      <w:r w:rsidR="00775882" w:rsidRPr="00F73F3F">
        <w:rPr>
          <w:rFonts w:ascii="Arial" w:eastAsia="Times New Roman" w:hAnsi="Arial" w:cs="Arial"/>
          <w:sz w:val="20"/>
          <w:szCs w:val="20"/>
          <w:lang w:eastAsia="pl-PL"/>
        </w:rPr>
        <w:t xml:space="preserve"> zostaje przekierowany do internetowego serwisu płatniczego </w:t>
      </w:r>
      <w:r>
        <w:rPr>
          <w:rFonts w:ascii="Arial" w:eastAsia="Times New Roman" w:hAnsi="Arial" w:cs="Arial"/>
          <w:sz w:val="20"/>
          <w:szCs w:val="20"/>
          <w:lang w:eastAsia="pl-PL"/>
        </w:rPr>
        <w:t>Przelewy24</w:t>
      </w:r>
      <w:r w:rsidR="00775882" w:rsidRPr="00F73F3F">
        <w:rPr>
          <w:rFonts w:ascii="Arial" w:eastAsia="Times New Roman" w:hAnsi="Arial" w:cs="Arial"/>
          <w:sz w:val="20"/>
          <w:szCs w:val="20"/>
          <w:lang w:eastAsia="pl-PL"/>
        </w:rPr>
        <w:t> umożliwiającego dokonanie transakcji z wykorzystaniem sieci telekomunikacyjnej.</w:t>
      </w:r>
    </w:p>
    <w:p w14:paraId="39775EE6" w14:textId="7A452238" w:rsidR="00775882" w:rsidRPr="00775882" w:rsidRDefault="00B74F78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>DOSTAWA</w:t>
      </w:r>
    </w:p>
    <w:p w14:paraId="0FF576D0" w14:textId="7ABD4A43" w:rsidR="00A81FCB" w:rsidRPr="00A81FCB" w:rsidRDefault="00A81FCB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Po opłaceniu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potwierdzeniu przez Sprzedającego zawarcia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Umow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Klient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otrzyma wiadomość elektroniczną na podany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przez niego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adres e-mail, w której będzie znajdował się odnośnik do pobrania </w:t>
      </w:r>
      <w:r>
        <w:rPr>
          <w:rFonts w:ascii="Arial" w:eastAsia="Times New Roman" w:hAnsi="Arial" w:cs="Arial"/>
          <w:sz w:val="20"/>
          <w:szCs w:val="20"/>
          <w:lang w:eastAsia="pl-PL"/>
        </w:rPr>
        <w:t>E-booka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przypadku podania</w:t>
      </w:r>
      <w:r w:rsidR="00F15CBF">
        <w:rPr>
          <w:rFonts w:ascii="Arial" w:eastAsia="Times New Roman" w:hAnsi="Arial" w:cs="Arial"/>
          <w:sz w:val="20"/>
          <w:szCs w:val="20"/>
          <w:lang w:eastAsia="pl-PL"/>
        </w:rPr>
        <w:t xml:space="preserve"> przez Klienta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 błędnego adresu e-mail, Sprzedający będzie kontaktował się z Klientem na podany numer telefonu.</w:t>
      </w:r>
    </w:p>
    <w:p w14:paraId="56DBCCD9" w14:textId="393E9A3E" w:rsidR="00A81FCB" w:rsidRPr="00A81FCB" w:rsidRDefault="005E69FC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Odnośnik do pobrania E-booka będzie aktywny przez </w:t>
      </w:r>
      <w:r w:rsidR="00274A50">
        <w:rPr>
          <w:rFonts w:ascii="Arial" w:eastAsia="Times New Roman" w:hAnsi="Arial" w:cs="Arial"/>
          <w:sz w:val="20"/>
          <w:szCs w:val="20"/>
          <w:lang w:eastAsia="pl-PL"/>
        </w:rPr>
        <w:t>14 dni od dnia</w:t>
      </w:r>
      <w:r w:rsidR="006C036E">
        <w:rPr>
          <w:rFonts w:ascii="Arial" w:eastAsia="Times New Roman" w:hAnsi="Arial" w:cs="Arial"/>
          <w:sz w:val="20"/>
          <w:szCs w:val="20"/>
          <w:lang w:eastAsia="pl-PL"/>
        </w:rPr>
        <w:t xml:space="preserve"> jego przesłania Klientowi</w:t>
      </w:r>
      <w:r w:rsidR="00274A5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36BA2A7" w14:textId="410AB1C1" w:rsidR="00A81FCB" w:rsidRPr="00A81FCB" w:rsidRDefault="00A81FCB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Po pobraniu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E-booka Klient 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powinien zapisać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w bezpiecznym miejscu </w:t>
      </w:r>
      <w:r w:rsidR="00F16EA6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A81FCB">
        <w:rPr>
          <w:rFonts w:ascii="Arial" w:eastAsia="Times New Roman" w:hAnsi="Arial" w:cs="Arial"/>
          <w:sz w:val="20"/>
          <w:szCs w:val="20"/>
          <w:lang w:eastAsia="pl-PL"/>
        </w:rPr>
        <w:t xml:space="preserve"> na bezpiecznym nośniku — według własnego wyboru.</w:t>
      </w:r>
    </w:p>
    <w:p w14:paraId="5A11F46C" w14:textId="7171BFF9" w:rsid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Czas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dostarczenia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E-book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D8679C">
        <w:rPr>
          <w:rFonts w:ascii="Arial" w:eastAsia="Times New Roman" w:hAnsi="Arial" w:cs="Arial"/>
          <w:sz w:val="20"/>
          <w:szCs w:val="20"/>
          <w:lang w:eastAsia="pl-PL"/>
        </w:rPr>
        <w:t>wskazywany podczas składania Zamówienia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Sprzedający dołoży wszelkich starań, aby wysyłka następowała niezwłocznie, </w:t>
      </w:r>
      <w:r w:rsidR="00D1464E">
        <w:rPr>
          <w:rFonts w:ascii="Arial" w:eastAsia="Times New Roman" w:hAnsi="Arial" w:cs="Arial"/>
          <w:sz w:val="20"/>
          <w:szCs w:val="20"/>
          <w:lang w:eastAsia="pl-PL"/>
        </w:rPr>
        <w:t>nie później niż w terminie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wskazanym </w:t>
      </w:r>
      <w:r w:rsidR="00D1464E">
        <w:rPr>
          <w:rFonts w:ascii="Arial" w:eastAsia="Times New Roman" w:hAnsi="Arial" w:cs="Arial"/>
          <w:sz w:val="20"/>
          <w:szCs w:val="20"/>
          <w:lang w:eastAsia="pl-PL"/>
        </w:rPr>
        <w:t>podczas składania Zamówienia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88738E1" w14:textId="501726F8" w:rsidR="007F7929" w:rsidRDefault="00E413FD" w:rsidP="007F7929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zamówiony Produkt jest produktem fizycznym czas realizacji Zamówienia jest każdorazowo podany na etapie składania </w:t>
      </w:r>
      <w:r w:rsidR="0040117A" w:rsidRPr="001D384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amówienia. </w:t>
      </w:r>
    </w:p>
    <w:p w14:paraId="6A53BC42" w14:textId="4E139550" w:rsidR="00E413FD" w:rsidRPr="001D3844" w:rsidRDefault="00E413FD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Produkt będący produktem fizycznym jest dostarczany Klientowi w sposób przez niego wybrany na etapie składania </w:t>
      </w:r>
      <w:r w:rsidR="0040117A" w:rsidRPr="001D384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amówienia. </w:t>
      </w:r>
    </w:p>
    <w:p w14:paraId="78E8A3F1" w14:textId="3BCD880A" w:rsidR="00F15CBF" w:rsidRDefault="00F15CBF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>
        <w:rPr>
          <w:b/>
          <w:bCs/>
        </w:rPr>
        <w:t>WYMAGANIA TECHNICZNE</w:t>
      </w:r>
    </w:p>
    <w:p w14:paraId="52264C0C" w14:textId="4714E778" w:rsidR="0079763F" w:rsidRPr="006C036E" w:rsidRDefault="00F15CBF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>W przypadku zawierania przez Klienta Umowy o dostarczenie treści cyfrowych</w:t>
      </w:r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lub Umowy o świadczenie usług drogą elektroniczną d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o prawidłowego korzystania z </w:t>
      </w:r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>Usług i Produktów wymagane są:</w:t>
      </w:r>
    </w:p>
    <w:p w14:paraId="22403DC8" w14:textId="1C7116A8" w:rsidR="0079763F" w:rsidRDefault="0079763F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>stały dostęp do Internetu;</w:t>
      </w:r>
    </w:p>
    <w:p w14:paraId="397EEE8B" w14:textId="0FB7486A" w:rsidR="002B7102" w:rsidRPr="006C036E" w:rsidRDefault="002B7102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korzystanie z urządzenia elektronicznego typu komputer, smartphone, tablet, laptop lub inne urządzenie elektroniczne obsługujące HTTPS;</w:t>
      </w:r>
    </w:p>
    <w:p w14:paraId="158ED7D5" w14:textId="77777777" w:rsidR="0079763F" w:rsidRPr="006C036E" w:rsidRDefault="0079763F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poprawnie skonfigurowana przeglądarka internetowa akceptująca pliki typu Cookie – Microsoft Internet Explorer w wersji nie niższej niż 8.0 lub Mozilla </w:t>
      </w:r>
      <w:proofErr w:type="spellStart"/>
      <w:r w:rsidRPr="006C036E">
        <w:rPr>
          <w:rFonts w:ascii="Arial" w:eastAsia="Times New Roman" w:hAnsi="Arial" w:cs="Arial"/>
          <w:sz w:val="20"/>
          <w:szCs w:val="20"/>
          <w:lang w:eastAsia="pl-PL"/>
        </w:rPr>
        <w:t>Firefox</w:t>
      </w:r>
      <w:proofErr w:type="spellEnd"/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w wersji nie niższej niż 3.0, Opera w wersji nie niższej niż 9.0, Google Chrome w wersji nie niższej niż 6;</w:t>
      </w:r>
    </w:p>
    <w:p w14:paraId="23FAC65F" w14:textId="0E91E29C" w:rsidR="0079763F" w:rsidRPr="006C036E" w:rsidRDefault="00857D4B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>aktywna</w:t>
      </w:r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obsługa </w:t>
      </w:r>
      <w:proofErr w:type="spellStart"/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>cookies</w:t>
      </w:r>
      <w:proofErr w:type="spellEnd"/>
      <w:r w:rsidR="0079763F" w:rsidRPr="006C036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698E2A2" w14:textId="6832C9FA" w:rsidR="0079763F" w:rsidRPr="006C036E" w:rsidRDefault="0079763F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czynne i poprawnie skonfigurowane konto poczty </w:t>
      </w:r>
      <w:r w:rsidR="00857D4B" w:rsidRPr="006C036E">
        <w:rPr>
          <w:rFonts w:ascii="Arial" w:eastAsia="Times New Roman" w:hAnsi="Arial" w:cs="Arial"/>
          <w:sz w:val="20"/>
          <w:szCs w:val="20"/>
          <w:lang w:eastAsia="pl-PL"/>
        </w:rPr>
        <w:t>aktywny adres e-mail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23B3C91" w14:textId="258DE291" w:rsidR="0079763F" w:rsidRPr="006C036E" w:rsidRDefault="0079763F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programy na </w:t>
      </w:r>
      <w:r w:rsidR="00857D4B" w:rsidRPr="006C036E">
        <w:rPr>
          <w:rFonts w:ascii="Arial" w:eastAsia="Times New Roman" w:hAnsi="Arial" w:cs="Arial"/>
          <w:sz w:val="20"/>
          <w:szCs w:val="20"/>
          <w:lang w:eastAsia="pl-PL"/>
        </w:rPr>
        <w:t>urządzeniu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Klienta zapewniając</w:t>
      </w:r>
      <w:r w:rsidR="00857D4B" w:rsidRPr="006C036E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odczytywanie plików w formacie .pdf, .</w:t>
      </w:r>
      <w:proofErr w:type="spellStart"/>
      <w:r w:rsidRPr="006C036E">
        <w:rPr>
          <w:rFonts w:ascii="Arial" w:eastAsia="Times New Roman" w:hAnsi="Arial" w:cs="Arial"/>
          <w:sz w:val="20"/>
          <w:szCs w:val="20"/>
          <w:lang w:eastAsia="pl-PL"/>
        </w:rPr>
        <w:t>docx</w:t>
      </w:r>
      <w:proofErr w:type="spellEnd"/>
      <w:r w:rsidRPr="006C036E">
        <w:rPr>
          <w:rFonts w:ascii="Arial" w:eastAsia="Times New Roman" w:hAnsi="Arial" w:cs="Arial"/>
          <w:sz w:val="20"/>
          <w:szCs w:val="20"/>
          <w:lang w:eastAsia="pl-PL"/>
        </w:rPr>
        <w:t xml:space="preserve"> lub .</w:t>
      </w:r>
      <w:proofErr w:type="spellStart"/>
      <w:r w:rsidRPr="006C036E">
        <w:rPr>
          <w:rFonts w:ascii="Arial" w:eastAsia="Times New Roman" w:hAnsi="Arial" w:cs="Arial"/>
          <w:sz w:val="20"/>
          <w:szCs w:val="20"/>
          <w:lang w:eastAsia="pl-PL"/>
        </w:rPr>
        <w:t>xlsx</w:t>
      </w:r>
      <w:proofErr w:type="spellEnd"/>
      <w:r w:rsidRPr="006C03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ED3498B" w14:textId="77777777" w:rsidR="00857D4B" w:rsidRPr="0079763F" w:rsidRDefault="00857D4B" w:rsidP="00857D4B">
      <w:pPr>
        <w:pStyle w:val="Akapitzlist"/>
        <w:ind w:left="1701"/>
        <w:jc w:val="both"/>
        <w:rPr>
          <w:rFonts w:ascii="Arial" w:hAnsi="Arial" w:cs="Arial"/>
          <w:sz w:val="20"/>
          <w:szCs w:val="20"/>
        </w:rPr>
      </w:pPr>
    </w:p>
    <w:p w14:paraId="5A795DFC" w14:textId="5CA72969" w:rsidR="00F15A71" w:rsidRDefault="00F15A71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>
        <w:rPr>
          <w:b/>
          <w:bCs/>
        </w:rPr>
        <w:t>PRAWA WŁASNOŚCI INTELEKTUALNEJ</w:t>
      </w:r>
    </w:p>
    <w:p w14:paraId="0DB9E441" w14:textId="4AD6E7BF" w:rsidR="00F15A71" w:rsidRPr="00F15A71" w:rsidRDefault="00F15A71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A71">
        <w:rPr>
          <w:rFonts w:ascii="Arial" w:eastAsia="Times New Roman" w:hAnsi="Arial" w:cs="Arial"/>
          <w:sz w:val="20"/>
          <w:szCs w:val="20"/>
          <w:lang w:eastAsia="pl-PL"/>
        </w:rPr>
        <w:t>Sprzeda</w:t>
      </w:r>
      <w:r>
        <w:rPr>
          <w:rFonts w:ascii="Arial" w:eastAsia="Times New Roman" w:hAnsi="Arial" w:cs="Arial"/>
          <w:sz w:val="20"/>
          <w:szCs w:val="20"/>
          <w:lang w:eastAsia="pl-PL"/>
        </w:rPr>
        <w:t>jący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niniejszym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informuje Klienta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, że treści zawarte w Sklepie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Internetowym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>takie jak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materiały tekstowe, graficznie i zdjęciowe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prezentowane 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a także treści E-booków 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objęt</w:t>
      </w:r>
      <w:r w:rsidR="005E69FC">
        <w:rPr>
          <w:rFonts w:ascii="Arial" w:eastAsia="Times New Roman" w:hAnsi="Arial" w:cs="Arial"/>
          <w:sz w:val="20"/>
          <w:szCs w:val="20"/>
          <w:lang w:eastAsia="pl-PL"/>
        </w:rPr>
        <w:t xml:space="preserve">e są 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ochroną prawa autorskiego, a prawa autorskie przysługują Sprzeda</w:t>
      </w:r>
      <w:r>
        <w:rPr>
          <w:rFonts w:ascii="Arial" w:eastAsia="Times New Roman" w:hAnsi="Arial" w:cs="Arial"/>
          <w:sz w:val="20"/>
          <w:szCs w:val="20"/>
          <w:lang w:eastAsia="pl-PL"/>
        </w:rPr>
        <w:t>jącemu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764338" w14:textId="66544BE0" w:rsidR="00F15A71" w:rsidRPr="00F15A71" w:rsidRDefault="00F15A71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Bezprawne rozpowszechnianie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całości lub fragmentów treści opisanych w pkt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sz w:val="20"/>
          <w:szCs w:val="20"/>
          <w:lang w:eastAsia="pl-PL"/>
        </w:rPr>
        <w:t>.1.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, mo</w:t>
      </w:r>
      <w:r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 xml:space="preserve"> skutkować odpowiedzialnością cywilną lub karną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osoby naruszającej prawa Sprzedającego</w:t>
      </w:r>
      <w:r w:rsidRPr="00F15A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DCF604D" w14:textId="7FEDA254" w:rsidR="00775882" w:rsidRPr="00775882" w:rsidRDefault="00437DBE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437DBE">
        <w:rPr>
          <w:b/>
          <w:bCs/>
        </w:rPr>
        <w:t>PRAWO DO ODSTĄPIENIA OD UMOWY</w:t>
      </w:r>
    </w:p>
    <w:p w14:paraId="1F1794F1" w14:textId="2C6AB66A" w:rsidR="00775882" w:rsidRPr="00CB3F2A" w:rsidRDefault="00F16EA6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Konsumentowi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, z zastrzeżeniem postanowień ust.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752AF0" w:rsidRPr="00CB3F2A">
        <w:rPr>
          <w:rFonts w:ascii="Arial" w:eastAsia="Times New Roman" w:hAnsi="Arial" w:cs="Arial"/>
          <w:sz w:val="20"/>
          <w:szCs w:val="20"/>
          <w:lang w:eastAsia="pl-PL"/>
        </w:rPr>
        <w:t>.9.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, na podstawie art. 27 ustawy 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>o prawach konsumenta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>przysługuje prawo do odstąpienia od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69FC" w:rsidRPr="00CB3F2A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zawartej na odległość 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>w terminie 14 dni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5E69FC" w:rsidRPr="00CB3F2A">
        <w:rPr>
          <w:rFonts w:ascii="Arial" w:eastAsia="Times New Roman" w:hAnsi="Arial" w:cs="Arial"/>
          <w:sz w:val="20"/>
          <w:szCs w:val="20"/>
          <w:lang w:eastAsia="pl-PL"/>
        </w:rPr>
        <w:t>jej zawarcia</w:t>
      </w:r>
      <w:r w:rsidR="00437DBE" w:rsidRPr="00CB3F2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75882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bez podania jakiejkolwiek przyczyny.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Po tym terminie uprawnienie wygasa. </w:t>
      </w:r>
    </w:p>
    <w:p w14:paraId="66B99F5D" w14:textId="408B2138" w:rsidR="00775882" w:rsidRPr="00775882" w:rsidRDefault="00437DB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celu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odstąpienia od </w:t>
      </w:r>
      <w:r w:rsidR="001E2105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i/lub Umow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Konsument zobowiązany jest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do złożenia oświadczenia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 odstąpieniu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. Konsument może złożyć oświadczenie o odstąpieniu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="00735280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i/lub Umow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35280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w dowolny sposób np.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 xml:space="preserve"> przy pomocy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wzoru formularza odstąpienia od umowy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do Regulaminu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) –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jednak korzystanie z udostępnionego wzoru nie jest obowiązkowe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 xml:space="preserve">Termin do złożenia oświadczenia jest zachowany jeżeli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Konsument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 xml:space="preserve"> wyśle Sprzedającemu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o odstąpieniu przed upływem </w:t>
      </w:r>
      <w:r w:rsidR="006C099D">
        <w:rPr>
          <w:rFonts w:ascii="Arial" w:eastAsia="Times New Roman" w:hAnsi="Arial" w:cs="Arial"/>
          <w:sz w:val="20"/>
          <w:szCs w:val="20"/>
          <w:lang w:eastAsia="pl-PL"/>
        </w:rPr>
        <w:t>wskazanego terminu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14:paraId="4DA8C929" w14:textId="644A3B77" w:rsidR="006C099D" w:rsidRPr="006C099D" w:rsidRDefault="006C099D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099D">
        <w:rPr>
          <w:rFonts w:ascii="Arial" w:eastAsia="Times New Roman" w:hAnsi="Arial" w:cs="Arial"/>
          <w:sz w:val="20"/>
          <w:szCs w:val="20"/>
          <w:lang w:eastAsia="pl-PL"/>
        </w:rPr>
        <w:t>Sprzeda</w:t>
      </w:r>
      <w:r w:rsidR="0087610F">
        <w:rPr>
          <w:rFonts w:ascii="Arial" w:eastAsia="Times New Roman" w:hAnsi="Arial" w:cs="Arial"/>
          <w:sz w:val="20"/>
          <w:szCs w:val="20"/>
          <w:lang w:eastAsia="pl-PL"/>
        </w:rPr>
        <w:t>jący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 niezwłocznie, </w:t>
      </w:r>
      <w:r w:rsidR="0087610F">
        <w:rPr>
          <w:rFonts w:ascii="Arial" w:eastAsia="Times New Roman" w:hAnsi="Arial" w:cs="Arial"/>
          <w:sz w:val="20"/>
          <w:szCs w:val="20"/>
          <w:lang w:eastAsia="pl-PL"/>
        </w:rPr>
        <w:t>lecz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w </w:t>
      </w:r>
      <w:r w:rsidR="0087610F">
        <w:rPr>
          <w:rFonts w:ascii="Arial" w:eastAsia="Times New Roman" w:hAnsi="Arial" w:cs="Arial"/>
          <w:sz w:val="20"/>
          <w:szCs w:val="20"/>
          <w:lang w:eastAsia="pl-PL"/>
        </w:rPr>
        <w:t>terminie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 14 dni od otrzymania od Konsumenta oświadczenia o odstąpieniu od 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 xml:space="preserve">Umowy 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>i/lub Umow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CB3F2A"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 o dostarczenie treści cyfrowych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 xml:space="preserve">, zwróci Konsumentowi </w:t>
      </w:r>
      <w:r w:rsidR="00CB3F2A">
        <w:rPr>
          <w:rFonts w:ascii="Arial" w:eastAsia="Times New Roman" w:hAnsi="Arial" w:cs="Arial"/>
          <w:sz w:val="20"/>
          <w:szCs w:val="20"/>
          <w:lang w:eastAsia="pl-PL"/>
        </w:rPr>
        <w:t>uiszczoną cenę</w:t>
      </w:r>
      <w:r w:rsidRPr="006C099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78280C2" w14:textId="177C8A3D" w:rsidR="0087610F" w:rsidRPr="00775882" w:rsidRDefault="0087610F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Sprzedający dokon</w:t>
      </w:r>
      <w:r>
        <w:rPr>
          <w:rFonts w:ascii="Arial" w:eastAsia="Times New Roman" w:hAnsi="Arial" w:cs="Arial"/>
          <w:sz w:val="20"/>
          <w:szCs w:val="20"/>
          <w:lang w:eastAsia="pl-PL"/>
        </w:rPr>
        <w:t>a zwrotu płatności z 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życi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takiej samej metody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płatności,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jaką wybrał Konsument uiszczając cenę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chyba że Konsument </w:t>
      </w:r>
      <w:r>
        <w:rPr>
          <w:rFonts w:ascii="Arial" w:eastAsia="Times New Roman" w:hAnsi="Arial" w:cs="Arial"/>
          <w:sz w:val="20"/>
          <w:szCs w:val="20"/>
          <w:lang w:eastAsia="pl-PL"/>
        </w:rPr>
        <w:t>wyrazi zgodę na dokonanie zwrotu w inny sposób.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Konsument nie ponosi żadnych </w:t>
      </w:r>
      <w:r>
        <w:rPr>
          <w:rFonts w:ascii="Arial" w:eastAsia="Times New Roman" w:hAnsi="Arial" w:cs="Arial"/>
          <w:sz w:val="20"/>
          <w:szCs w:val="20"/>
          <w:lang w:eastAsia="pl-PL"/>
        </w:rPr>
        <w:t>kosztów w związku ze zwrotem płatności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E39DE92" w14:textId="4814E000" w:rsidR="00775882" w:rsidRPr="00775882" w:rsidRDefault="00504DA3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04DA3">
        <w:rPr>
          <w:rFonts w:ascii="Arial" w:eastAsia="Times New Roman" w:hAnsi="Arial" w:cs="Arial"/>
          <w:sz w:val="20"/>
          <w:szCs w:val="20"/>
          <w:lang w:eastAsia="pl-PL"/>
        </w:rPr>
        <w:t>Prawo do odstąpienia od umowy zawartej na odległość nie przysługuje Konsumentowi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 przypadkach wymienionych w art. 38 pkt. 1 – 13 Ustawy z dnia 30 maja 2014 r. o prawach konsumenta, w szczególności w przypadku </w:t>
      </w:r>
      <w:r>
        <w:rPr>
          <w:rFonts w:ascii="Arial" w:eastAsia="Times New Roman" w:hAnsi="Arial" w:cs="Arial"/>
          <w:sz w:val="20"/>
          <w:szCs w:val="20"/>
          <w:lang w:eastAsia="pl-PL"/>
        </w:rPr>
        <w:t>um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owy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10046D" w14:textId="1B43D106" w:rsidR="00775882" w:rsidRDefault="00504D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69C8">
        <w:rPr>
          <w:rFonts w:ascii="Arial" w:eastAsia="Times New Roman" w:hAnsi="Arial" w:cs="Arial"/>
          <w:sz w:val="20"/>
          <w:szCs w:val="20"/>
          <w:lang w:eastAsia="pl-PL"/>
        </w:rPr>
        <w:t>o dostarczanie treści cyfrowych, które nie są zapisane na nośniku materialnym, jeżeli spełnianie świadczenia rozpoczęło się za wyraźną zgodą konsumenta przed upływem termi</w:t>
      </w:r>
      <w:r w:rsidR="00D369C8" w:rsidRPr="00D369C8">
        <w:rPr>
          <w:rFonts w:ascii="Arial" w:eastAsia="Times New Roman" w:hAnsi="Arial" w:cs="Arial"/>
          <w:sz w:val="20"/>
          <w:szCs w:val="20"/>
          <w:lang w:eastAsia="pl-PL"/>
        </w:rPr>
        <w:t>nu do odstąpienia od umowy i po poinformowaniu go przez przedsiębiorcę o utracie prawa odstąpienia od umowy.</w:t>
      </w:r>
    </w:p>
    <w:p w14:paraId="13B698A4" w14:textId="5F68F11F" w:rsidR="00CB3F2A" w:rsidRDefault="00CB3F2A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3F2A">
        <w:rPr>
          <w:rFonts w:ascii="Arial" w:eastAsia="Times New Roman" w:hAnsi="Arial" w:cs="Arial"/>
          <w:sz w:val="20"/>
          <w:szCs w:val="20"/>
          <w:lang w:eastAsia="pl-PL"/>
        </w:rPr>
        <w:t xml:space="preserve">Klient jest informowany o utracie prawa odstąpienia od Umowy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 xml:space="preserve">przed </w:t>
      </w:r>
      <w:r>
        <w:rPr>
          <w:rFonts w:ascii="Arial" w:eastAsia="Times New Roman" w:hAnsi="Arial" w:cs="Arial"/>
          <w:sz w:val="20"/>
          <w:szCs w:val="20"/>
          <w:lang w:eastAsia="pl-PL"/>
        </w:rPr>
        <w:t>dostarczeni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treści cyfrowych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E061239" w14:textId="20948DE7" w:rsidR="00D66063" w:rsidRDefault="00D66063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Konsument może uzyskać bezpłatnie informacje o przysługujących mu uprawnieniach oraz w zakresie sporu pomiędzy nim a 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>Sprzedającym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m.in. zwracając się do powiatowego (miejskiego) rzecznika praw konsumentów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, organizacji konsumenckiej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np. Federacji Konsumentów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>, organizacji społecznej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lub jednego z Wojewódzkich Inspektoratów Inspekcji Handlowej, które prowadzą mediacje i przy których działają Stałe Polubowne Sądy Konsumenckie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Informacje w zakresie praw przysługujących konsumentom znajdują się także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na stronie internetowej 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Urzędu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Ochrony Konkurencji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Konsumentów w szczególności pod adresem: </w:t>
      </w:r>
    </w:p>
    <w:p w14:paraId="39F5F0B8" w14:textId="77777777" w:rsidR="00D66063" w:rsidRDefault="00D66063" w:rsidP="00D66063">
      <w:pPr>
        <w:pStyle w:val="Akapitzlist"/>
        <w:shd w:val="clear" w:color="auto" w:fill="FFFFFF"/>
        <w:spacing w:before="120" w:after="120" w:line="312" w:lineRule="auto"/>
        <w:ind w:left="113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8F2">
        <w:rPr>
          <w:rFonts w:ascii="Arial" w:eastAsia="Times New Roman" w:hAnsi="Arial" w:cs="Arial"/>
          <w:sz w:val="20"/>
          <w:szCs w:val="20"/>
          <w:lang w:eastAsia="pl-PL"/>
        </w:rPr>
        <w:t>https://www.uokik.gov.pl/pozasadowe_rozwiazywanie_sporow_konsumenckich.php</w:t>
      </w:r>
    </w:p>
    <w:p w14:paraId="2B209EC8" w14:textId="77777777" w:rsidR="00D66063" w:rsidRDefault="00D66063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Konsument może także złożyć swoją skargę za pośrednictwem unijnej platformy internetowej ODR (online </w:t>
      </w:r>
      <w:proofErr w:type="spellStart"/>
      <w:r w:rsidRPr="00775882">
        <w:rPr>
          <w:rFonts w:ascii="Arial" w:eastAsia="Times New Roman" w:hAnsi="Arial" w:cs="Arial"/>
          <w:sz w:val="20"/>
          <w:szCs w:val="20"/>
          <w:lang w:eastAsia="pl-PL"/>
        </w:rPr>
        <w:t>dispute</w:t>
      </w:r>
      <w:proofErr w:type="spellEnd"/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resolution), dostępnej pod adresem: http://ec.europa.eu/consumers/odr/, zgodnie z Rozporządzeniem Parlamentu Europejskiego i Rady (UE) nr 524/2013 z dnia 21 maja 2013 r. w sprawie internetowego systemu rozstrzygania sporów konsumenckich oraz zmiany rozporządzenia (WE) nr 2006/2004 i dyrektywy 2009/22/WE (rozporządzenie w sprawie ODR w sporach konsumenckich). </w:t>
      </w:r>
    </w:p>
    <w:p w14:paraId="7635A286" w14:textId="75EB6C67" w:rsidR="00F16EA6" w:rsidRDefault="00F16EA6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Wszystkie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zasady dotyczące prawa odstąpienia od umowy, zawarte w pkt </w:t>
      </w:r>
      <w:r w:rsidR="001D3844" w:rsidRPr="001D384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.1 – </w:t>
      </w:r>
      <w:r w:rsidR="001D3844" w:rsidRPr="001D384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.6.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1D3844" w:rsidRPr="001D384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.10 – </w:t>
      </w:r>
      <w:r w:rsidR="001D3844" w:rsidRPr="001D384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>.1</w:t>
      </w:r>
      <w:r w:rsidR="00C64387" w:rsidRPr="001D384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stos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uje się bezpośrednio do Przedsiębiorcy na prawach konsumenta, z zastrzeżeniem, że wzór formularza oświadczenia o odstąpieniu od umowy, o którym mowa 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pkt 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>., z którego może skorzystać Przedsiębiorca na prawach konsumenta znajduje się w Załączniku nr 3 do Regulaminu.</w:t>
      </w:r>
    </w:p>
    <w:p w14:paraId="60A255F8" w14:textId="26C4FE6D" w:rsidR="001E2105" w:rsidRPr="001D3844" w:rsidRDefault="001E2105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>Bieg terminu do odstąpienia od Umowy rozpoczyna się od dnia objęcia Produktu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będącego produktem fizycznym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w posiadanie przez Konsumenta lub wskazaną przez niego osobę trzecią inną niż przewoźnik, a w przypadku</w:t>
      </w:r>
      <w:r w:rsidR="00552ECF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gdy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Umow</w:t>
      </w:r>
      <w:r w:rsidR="00552ECF" w:rsidRPr="001D3844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C94B0C" w14:textId="7B0CB224" w:rsidR="001E2105" w:rsidRPr="001D3844" w:rsidRDefault="001E2105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985" w:hanging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>obejmuje wiele Produktów, które są dostarczane osobno, partiami lub w częściach - od objęcia w posiadanie ostatniego Produktu, partii lub części, albo</w:t>
      </w:r>
    </w:p>
    <w:p w14:paraId="592A94DA" w14:textId="3B81B68E" w:rsidR="001E2105" w:rsidRPr="001D3844" w:rsidRDefault="001E2105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985" w:hanging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>polega na regularnym dostarczaniu Produktów przez czas oznaczony - od objęcia w posiadanie pierwszego z Produktów;</w:t>
      </w:r>
    </w:p>
    <w:p w14:paraId="0270D209" w14:textId="647BD651" w:rsidR="001E2105" w:rsidRPr="001D3844" w:rsidRDefault="001E2105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Konsument ma obowiązek niezwłocznie, 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jednak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nie później niż w terminie 14 dni od dnia, w którym odstąpił od Umowy, zwrócić Produkt 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>Sprzedającemu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. Do zachowania terminu wystarczy odesłanie Produktu przed jego upływem. Konsument może zwrócić Produkt na adres: </w:t>
      </w:r>
      <w:r w:rsidR="00C64387" w:rsidRPr="001D38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Psycholog Barbara Strójwąs, ul. Baśniowa 25, 62-800 Kalisz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. Prosimy o dołączenie w miarę możliwości </w:t>
      </w:r>
      <w:r w:rsidR="009245BB" w:rsidRPr="001D3844">
        <w:rPr>
          <w:rFonts w:ascii="Arial" w:eastAsia="Times New Roman" w:hAnsi="Arial" w:cs="Arial"/>
          <w:sz w:val="20"/>
          <w:szCs w:val="20"/>
          <w:lang w:eastAsia="pl-PL"/>
        </w:rPr>
        <w:t>Formularza odstąpienia od Umowy stanowiącego załącznik do niniejszego Regulaminu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364F67" w14:textId="23E8D722" w:rsidR="001E2105" w:rsidRPr="001D3844" w:rsidRDefault="001E2105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>W przypadku skorzystania przez Konsumenta z prawa odstąpienia, Konsument ponosi odpowiedzialność za zmniejszenie wartości Produktu będąc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wynikiem korzystania z niego w sposób wykraczający poza konieczny do stwierdzenia charakteru, cech i funkcjonowania Produktu. Odpowiedzialność Konsumenta może obejmować w szczególności brak możliwości wprowadzenia</w:t>
      </w:r>
      <w:r w:rsidR="00C64387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przez Sprzedającego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Produktu</w:t>
      </w:r>
      <w:r w:rsidR="00C64387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ponownie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do sprzedaży jako </w:t>
      </w:r>
      <w:r w:rsidR="00C64387" w:rsidRPr="001D3844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roduktu pełnowartościowego, koszty ponownego umieszczenia na Produkcie zabezpiecz</w:t>
      </w:r>
      <w:r w:rsidR="00C64387" w:rsidRPr="001D3844">
        <w:rPr>
          <w:rFonts w:ascii="Arial" w:eastAsia="Times New Roman" w:hAnsi="Arial" w:cs="Arial"/>
          <w:sz w:val="20"/>
          <w:szCs w:val="20"/>
          <w:lang w:eastAsia="pl-PL"/>
        </w:rPr>
        <w:t>eń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, a także koszty przywrócenia Produktu do stanu umożliwiającego jego ponowne wprowadzenie do sprzedaży w ramach Sklepu Internetowego</w:t>
      </w:r>
      <w:r w:rsidR="00C64387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w zakresie, w jakim wady te wynikają z korzystania przez Konsumenta z Produktu w sposób wykraczający poza konieczny do stwierdzenia jego charakteru, cech i funkcjonowania.</w:t>
      </w:r>
    </w:p>
    <w:p w14:paraId="3240A8B2" w14:textId="7350FEAA" w:rsidR="001E2105" w:rsidRPr="001D3844" w:rsidRDefault="001E2105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Konsument ponosi tylko bezpośrednie koszty zwrotu Produktu. </w:t>
      </w:r>
    </w:p>
    <w:p w14:paraId="748693EC" w14:textId="5EF29432" w:rsidR="00775882" w:rsidRPr="00775882" w:rsidRDefault="001D3844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>
        <w:rPr>
          <w:b/>
          <w:bCs/>
        </w:rPr>
        <w:t xml:space="preserve">UPRAWNIENIA KONSUMENTA WYNIKAJĄCE Z BRAKU ZGODNOŚCI PRODUKTU Z UMOWĄ I ODPOWIEDZIALNOŚĆ SPRZEDAJĄCEGO </w:t>
      </w:r>
    </w:p>
    <w:p w14:paraId="69E5CC21" w14:textId="513739A7" w:rsidR="00775882" w:rsidRDefault="00F16EA6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418" w:hanging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Sprzedający odpowiada wobec Konsumenta za niezgodność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 z Umową (rękojmi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F16EA6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stwierdzenia wad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Konsument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uprawniony jest do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skorzystania z uprawnień określonych w przepisach.</w:t>
      </w:r>
    </w:p>
    <w:p w14:paraId="50211E2F" w14:textId="1CCD29CC" w:rsidR="001D3844" w:rsidRDefault="001D3844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>Produkt jest zgodny z umową, jeżeli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555532F" w14:textId="70EBCAF1" w:rsidR="001D3844" w:rsidRDefault="001D3844" w:rsidP="00735280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985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jego opis, rodzaj, ilość, jakość i kompletność, </w:t>
      </w:r>
    </w:p>
    <w:p w14:paraId="160F8207" w14:textId="5E19178B" w:rsidR="001D3844" w:rsidRDefault="001D3844" w:rsidP="00735280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985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w przypadku Produktów będących treściami elektronicznymi  – </w:t>
      </w:r>
      <w:r w:rsidR="00735280">
        <w:rPr>
          <w:rFonts w:ascii="Arial" w:eastAsia="Times New Roman" w:hAnsi="Arial" w:cs="Arial"/>
          <w:sz w:val="20"/>
          <w:szCs w:val="20"/>
          <w:lang w:eastAsia="pl-PL"/>
        </w:rPr>
        <w:t>ich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kompatybilność;</w:t>
      </w:r>
    </w:p>
    <w:p w14:paraId="7CBDEA29" w14:textId="7ADE70DD" w:rsidR="001D3844" w:rsidRDefault="001D3844" w:rsidP="00735280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985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nadaje się do celów przewidzianych dla tego typu Produktów;</w:t>
      </w:r>
    </w:p>
    <w:p w14:paraId="7BDF4C8A" w14:textId="7004FCE4" w:rsidR="001D3844" w:rsidRDefault="001D3844" w:rsidP="00735280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985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dostarczany z akcesoriami i instrukcjami,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których dostarczenia Konsument może rozsądnie oczekiwać;</w:t>
      </w:r>
    </w:p>
    <w:p w14:paraId="5ED087BF" w14:textId="6DBDC13F" w:rsidR="001D3844" w:rsidRPr="001D3844" w:rsidRDefault="001D3844">
      <w:pPr>
        <w:pStyle w:val="Akapitzlist"/>
        <w:numPr>
          <w:ilvl w:val="1"/>
          <w:numId w:val="2"/>
        </w:numPr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Sprzedający jest odpowiedzialny za brak zgodności Produktu z Umową istniejący w chwili dostarczenia Produktu oraz ujawniony w ciągu dwóch lat od chwili dostarczenia Produktu. Domniemywa się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że brak zgodności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 umową, który ujawnił się przed upływem dwóch lat od chwili </w:t>
      </w:r>
      <w:r>
        <w:rPr>
          <w:rFonts w:ascii="Arial" w:eastAsia="Times New Roman" w:hAnsi="Arial" w:cs="Arial"/>
          <w:sz w:val="20"/>
          <w:szCs w:val="20"/>
          <w:lang w:eastAsia="pl-PL"/>
        </w:rPr>
        <w:t>jego dostarczenia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, istniał w chwili jego dostarczenia,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 ile nie zostanie udowodnione inaczej lub domniemania tego nie można pogodzić ze specyfiką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lub charakterem braku zgodności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 umową.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nie może powoływać się na upływ terminu do stwierdzenia braku zgodności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mową jeżeli brak ten podstępnie zataił.</w:t>
      </w:r>
    </w:p>
    <w:p w14:paraId="0A66A1E7" w14:textId="0AAADD39" w:rsidR="001D3844" w:rsidRDefault="001D3844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niezgodności Produktu z Umową, Konsument może żądać jego naprawy, wymiany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, złożyć oświadczenie o obniżeniu ceny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lub odstąpić od Umowy.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 xml:space="preserve"> W przypadku złożenia przez Konsumenta oświadczenia o obniżeniu ceny </w:t>
      </w:r>
      <w:r w:rsidR="00F07BC4" w:rsidRPr="00F07BC4">
        <w:rPr>
          <w:rFonts w:ascii="Arial" w:eastAsia="Times New Roman" w:hAnsi="Arial" w:cs="Arial"/>
          <w:sz w:val="20"/>
          <w:szCs w:val="20"/>
          <w:lang w:eastAsia="pl-PL"/>
        </w:rPr>
        <w:t xml:space="preserve">wynikającej z 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07BC4" w:rsidRPr="00F07BC4">
        <w:rPr>
          <w:rFonts w:ascii="Arial" w:eastAsia="Times New Roman" w:hAnsi="Arial" w:cs="Arial"/>
          <w:sz w:val="20"/>
          <w:szCs w:val="20"/>
          <w:lang w:eastAsia="pl-PL"/>
        </w:rPr>
        <w:t xml:space="preserve">mowy, w jakiej wartość 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F07BC4" w:rsidRPr="00F07BC4">
        <w:rPr>
          <w:rFonts w:ascii="Arial" w:eastAsia="Times New Roman" w:hAnsi="Arial" w:cs="Arial"/>
          <w:sz w:val="20"/>
          <w:szCs w:val="20"/>
          <w:lang w:eastAsia="pl-PL"/>
        </w:rPr>
        <w:t xml:space="preserve"> niezgodnego z 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07BC4" w:rsidRPr="00F07BC4">
        <w:rPr>
          <w:rFonts w:ascii="Arial" w:eastAsia="Times New Roman" w:hAnsi="Arial" w:cs="Arial"/>
          <w:sz w:val="20"/>
          <w:szCs w:val="20"/>
          <w:lang w:eastAsia="pl-PL"/>
        </w:rPr>
        <w:t>mową pozostaje do wartości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 xml:space="preserve"> Produktu</w:t>
      </w:r>
      <w:r w:rsidR="00F07BC4" w:rsidRPr="00F07BC4">
        <w:rPr>
          <w:rFonts w:ascii="Arial" w:eastAsia="Times New Roman" w:hAnsi="Arial" w:cs="Arial"/>
          <w:sz w:val="20"/>
          <w:szCs w:val="20"/>
          <w:lang w:eastAsia="pl-PL"/>
        </w:rPr>
        <w:t xml:space="preserve"> zgodnego z 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07BC4" w:rsidRPr="00F07BC4">
        <w:rPr>
          <w:rFonts w:ascii="Arial" w:eastAsia="Times New Roman" w:hAnsi="Arial" w:cs="Arial"/>
          <w:sz w:val="20"/>
          <w:szCs w:val="20"/>
          <w:lang w:eastAsia="pl-PL"/>
        </w:rPr>
        <w:t>mową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6D1B20" w14:textId="623402EA" w:rsidR="001D3844" w:rsidRPr="001D3844" w:rsidRDefault="001D3844">
      <w:pPr>
        <w:pStyle w:val="Akapitzlist"/>
        <w:numPr>
          <w:ilvl w:val="1"/>
          <w:numId w:val="2"/>
        </w:numPr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Sprzedający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może dokonać wymiany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, gdy Konsument żąda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jego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naprawy, lub może dokonać naprawy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, gdy Konsument żąda wymiany, jeżeli doprowadzenie do zgodności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mową w sposób wybrany przez Konsumenta jest niemożliwe albo wymagałoby nadmiernych kosztów </w:t>
      </w:r>
      <w:r>
        <w:rPr>
          <w:rFonts w:ascii="Arial" w:eastAsia="Times New Roman" w:hAnsi="Arial" w:cs="Arial"/>
          <w:sz w:val="20"/>
          <w:szCs w:val="20"/>
          <w:lang w:eastAsia="pl-PL"/>
        </w:rPr>
        <w:t>po stronie Sprzedającego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. Jeżeli naprawa i wymiana są niemożliwe lub wymagałyby nadmiernych kosztów </w:t>
      </w:r>
      <w:r>
        <w:rPr>
          <w:rFonts w:ascii="Arial" w:eastAsia="Times New Roman" w:hAnsi="Arial" w:cs="Arial"/>
          <w:sz w:val="20"/>
          <w:szCs w:val="20"/>
          <w:lang w:eastAsia="pl-PL"/>
        </w:rPr>
        <w:t>po stronie Sprzedającego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, może on odmówić doprowadzenia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do zgodności z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mową.</w:t>
      </w:r>
    </w:p>
    <w:p w14:paraId="46F861A4" w14:textId="6445A026" w:rsidR="001D3844" w:rsidRDefault="001D3844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>Sprzedający jest zobowiązany do dokonania naprawy lub wymiany w rozsądnym czasie od chwili, w której został poinformowany przez Konsumenta o braku zgodności Produktu z Umową, i bez nadmiernych niedogodności dla Konsumenta, uwzględniając specyfikę Produktu oraz cel, w jakim Konsument go nabył. Koszty naprawy lub wymiany ponosi Sprzedający. Konsument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zobowiązany do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udostępnia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Sprzedającemu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Produktu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podlegając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naprawie lub wymianie</w:t>
      </w:r>
      <w:r>
        <w:rPr>
          <w:rFonts w:ascii="Arial" w:eastAsia="Times New Roman" w:hAnsi="Arial" w:cs="Arial"/>
          <w:sz w:val="20"/>
          <w:szCs w:val="20"/>
          <w:lang w:eastAsia="pl-PL"/>
        </w:rPr>
        <w:t>, ale to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Sprzedający odbiera Produkt od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Konsumenta na swój koszt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E1DB29C" w14:textId="67B8595F" w:rsidR="001D3844" w:rsidRDefault="001D3844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Sprzedający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dokonuje naprawy lub wymiany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w rozsądnym czasie od chwili, w której został poinformowany przez Konsumenta o braku zgodności z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mową, i bez nadmiernych niedogodności dla Konsumenta</w:t>
      </w:r>
      <w:r>
        <w:rPr>
          <w:rFonts w:ascii="Arial" w:eastAsia="Times New Roman" w:hAnsi="Arial" w:cs="Arial"/>
          <w:sz w:val="20"/>
          <w:szCs w:val="20"/>
          <w:lang w:eastAsia="pl-PL"/>
        </w:rPr>
        <w:t>, mając na względzie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specyfikę </w:t>
      </w:r>
      <w:r w:rsidR="00EE6A8B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oraz cel, w jakim Konsument go nabył. Koszty naprawy lub wymiany ponosi </w:t>
      </w:r>
      <w:r w:rsidR="007611D3">
        <w:rPr>
          <w:rFonts w:ascii="Arial" w:eastAsia="Times New Roman" w:hAnsi="Arial" w:cs="Arial"/>
          <w:sz w:val="20"/>
          <w:szCs w:val="20"/>
          <w:lang w:eastAsia="pl-PL"/>
        </w:rPr>
        <w:t>Sprzedający.</w:t>
      </w:r>
    </w:p>
    <w:p w14:paraId="513998A4" w14:textId="2410E0DD" w:rsidR="007611D3" w:rsidRPr="007611D3" w:rsidRDefault="007611D3">
      <w:pPr>
        <w:pStyle w:val="Akapitzlist"/>
        <w:numPr>
          <w:ilvl w:val="1"/>
          <w:numId w:val="2"/>
        </w:numPr>
        <w:spacing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11D3">
        <w:rPr>
          <w:rFonts w:ascii="Arial" w:eastAsia="Times New Roman" w:hAnsi="Arial" w:cs="Arial"/>
          <w:sz w:val="20"/>
          <w:szCs w:val="20"/>
          <w:lang w:eastAsia="pl-PL"/>
        </w:rPr>
        <w:t xml:space="preserve">Konsument nie jest zobowiązany do zapłaty za zwykłe korzystanie z </w:t>
      </w:r>
      <w:r w:rsidR="00F07BC4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7611D3">
        <w:rPr>
          <w:rFonts w:ascii="Arial" w:eastAsia="Times New Roman" w:hAnsi="Arial" w:cs="Arial"/>
          <w:sz w:val="20"/>
          <w:szCs w:val="20"/>
          <w:lang w:eastAsia="pl-PL"/>
        </w:rPr>
        <w:t>, który następnie został wymieniony.</w:t>
      </w:r>
    </w:p>
    <w:p w14:paraId="4916C70F" w14:textId="5412F845" w:rsidR="008875FD" w:rsidRPr="001D3844" w:rsidRDefault="008875FD">
      <w:pPr>
        <w:pStyle w:val="Akapitzlist"/>
        <w:numPr>
          <w:ilvl w:val="1"/>
          <w:numId w:val="2"/>
        </w:numPr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Konsument nie może odstąpić od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mowy, jeżeli brak zgodności </w:t>
      </w:r>
      <w:r w:rsidR="00B801AD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B801A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mową jest nieistotny. Domniemywa się, że brak zgodności </w:t>
      </w:r>
      <w:r w:rsidR="00B801AD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B801AD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B801A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801AD"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mową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jest istotny.</w:t>
      </w:r>
    </w:p>
    <w:p w14:paraId="17B1212C" w14:textId="77777777" w:rsidR="003D6DDA" w:rsidRPr="00775882" w:rsidRDefault="00B801AD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418" w:hanging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skorzystania przez Konsumenta z prawa do obniżenia ceny Sprzedający zwróci różnicę ceny niezwłocznie, nie później niż w terminie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14 dni od dnia otrzymania oświadczenia Konsumenta o obniżeniu ceny.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>Sprzedający dokon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>a zwrotu płatności z u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>życi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>takiej samej metody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płatności, 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>jaką wybrał Konsument uiszczając cenę Produktu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, chyba że Konsument 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>wyrazi zgodę na dokonanie zwrotu w inny sposób.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Konsument nie ponosi żadnych </w:t>
      </w:r>
      <w:r w:rsidR="003D6DDA">
        <w:rPr>
          <w:rFonts w:ascii="Arial" w:eastAsia="Times New Roman" w:hAnsi="Arial" w:cs="Arial"/>
          <w:sz w:val="20"/>
          <w:szCs w:val="20"/>
          <w:lang w:eastAsia="pl-PL"/>
        </w:rPr>
        <w:t>kosztów w związku ze zwrotem płatności</w:t>
      </w:r>
      <w:r w:rsidR="003D6DDA"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1B95E6" w14:textId="72130065" w:rsidR="00B801AD" w:rsidRPr="001D3844" w:rsidRDefault="003D6DDA">
      <w:pPr>
        <w:pStyle w:val="Akapitzlist"/>
        <w:numPr>
          <w:ilvl w:val="1"/>
          <w:numId w:val="2"/>
        </w:numPr>
        <w:spacing w:before="120" w:after="120" w:line="312" w:lineRule="auto"/>
        <w:ind w:left="1418" w:hanging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Jeżeli brak zgodności z umową dotyczy </w:t>
      </w:r>
      <w:r>
        <w:rPr>
          <w:rFonts w:ascii="Arial" w:eastAsia="Times New Roman" w:hAnsi="Arial" w:cs="Arial"/>
          <w:sz w:val="20"/>
          <w:szCs w:val="20"/>
          <w:lang w:eastAsia="pl-PL"/>
        </w:rPr>
        <w:t>części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objętych Umową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Konsument </w:t>
      </w:r>
      <w:r>
        <w:rPr>
          <w:rFonts w:ascii="Arial" w:eastAsia="Times New Roman" w:hAnsi="Arial" w:cs="Arial"/>
          <w:sz w:val="20"/>
          <w:szCs w:val="20"/>
          <w:lang w:eastAsia="pl-PL"/>
        </w:rPr>
        <w:t>ma prawo odstąpić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od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mowy jedynie w </w:t>
      </w:r>
      <w:r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tych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Produktów. W zakresie reszty Produktów objętych Umową Konsument może odstąpić jeżeli 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nie można rozsądnie oczekiwać, aby Konsument zgodził się zatrzymać wyłącznie </w:t>
      </w:r>
      <w:r>
        <w:rPr>
          <w:rFonts w:ascii="Arial" w:eastAsia="Times New Roman" w:hAnsi="Arial" w:cs="Arial"/>
          <w:sz w:val="20"/>
          <w:szCs w:val="20"/>
          <w:lang w:eastAsia="pl-PL"/>
        </w:rPr>
        <w:t>Produkty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 xml:space="preserve"> zgodne z 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1D3844">
        <w:rPr>
          <w:rFonts w:ascii="Arial" w:eastAsia="Times New Roman" w:hAnsi="Arial" w:cs="Arial"/>
          <w:sz w:val="20"/>
          <w:szCs w:val="20"/>
          <w:lang w:eastAsia="pl-PL"/>
        </w:rPr>
        <w:t>mową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FD4F085" w14:textId="3AA28C96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tabs>
          <w:tab w:val="left" w:pos="1418"/>
        </w:tabs>
        <w:spacing w:before="120" w:after="120" w:line="312" w:lineRule="auto"/>
        <w:ind w:left="1418" w:hanging="851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Sprzedający odpowiada z tytułu rękojmi za jakość oferowanych </w:t>
      </w:r>
      <w:r w:rsidR="00274535">
        <w:rPr>
          <w:rFonts w:ascii="Arial" w:eastAsia="Times New Roman" w:hAnsi="Arial" w:cs="Arial"/>
          <w:sz w:val="20"/>
          <w:szCs w:val="20"/>
          <w:lang w:eastAsia="pl-PL"/>
        </w:rPr>
        <w:t>Produktów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i rozpatruje reklamacje na podstawie obowiązujących przepisów o rękojmi wynikających z Kodeksu cywilnego.</w:t>
      </w:r>
    </w:p>
    <w:p w14:paraId="1CC3BA44" w14:textId="62893D49" w:rsidR="00775882" w:rsidRPr="00775882" w:rsidRDefault="00BC08F4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Celem przyśpieszenia rozpatrzenia z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głoszeni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reklamacyjne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prosimy o zawarcie w jego treści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BCD7595" w14:textId="61852F84" w:rsidR="00775882" w:rsidRPr="00775882" w:rsidRDefault="00775882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dan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66063">
        <w:rPr>
          <w:rFonts w:ascii="Arial" w:eastAsia="Times New Roman" w:hAnsi="Arial" w:cs="Arial"/>
          <w:sz w:val="20"/>
          <w:szCs w:val="20"/>
          <w:lang w:eastAsia="pl-PL"/>
        </w:rPr>
        <w:t>Konsumenta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424956B" w14:textId="2B9236E3" w:rsidR="00775882" w:rsidRPr="00775882" w:rsidRDefault="00775882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numer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Zamówienia,</w:t>
      </w:r>
    </w:p>
    <w:p w14:paraId="7A84FDDD" w14:textId="6BBA3777" w:rsidR="00775882" w:rsidRPr="00775882" w:rsidRDefault="00775882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opis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wady </w:t>
      </w:r>
      <w:r w:rsidR="00BD017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557914C" w14:textId="77777777" w:rsidR="00775882" w:rsidRPr="00775882" w:rsidRDefault="00775882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wskazanie żądanego sposobu załatwienia reklamacji (naprawa, wymiana, obniżenie ceny, zwrot gotówki).</w:t>
      </w:r>
    </w:p>
    <w:p w14:paraId="3B6E0E57" w14:textId="381E15D9" w:rsidR="00775882" w:rsidRPr="00775882" w:rsidRDefault="00F643A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może także skorzystać z wzoru formularza reklamacyjnego 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udostępnionego przez Sprzedającego (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do Regulaminu</w:t>
      </w:r>
      <w:r w:rsidR="00D369C8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, jednak nie jest to obligatoryjne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24BF451" w14:textId="0BF93666" w:rsidR="00775882" w:rsidRPr="00775882" w:rsidRDefault="00D369C8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Sprzeda</w:t>
      </w:r>
      <w:r w:rsidR="0078068E">
        <w:rPr>
          <w:rFonts w:ascii="Arial" w:eastAsia="Times New Roman" w:hAnsi="Arial" w:cs="Arial"/>
          <w:sz w:val="20"/>
          <w:szCs w:val="20"/>
          <w:lang w:eastAsia="pl-PL"/>
        </w:rPr>
        <w:t>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powiadomi K</w:t>
      </w:r>
      <w:r w:rsidR="00F643AE">
        <w:rPr>
          <w:rFonts w:ascii="Arial" w:eastAsia="Times New Roman" w:hAnsi="Arial" w:cs="Arial"/>
          <w:sz w:val="20"/>
          <w:szCs w:val="20"/>
          <w:lang w:eastAsia="pl-PL"/>
        </w:rPr>
        <w:t>onsumen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ta o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rozpatrzeni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reklamacji złożonej z tytułu rękojmi niezwłocznie, a w przypadku, gdy </w:t>
      </w:r>
      <w:r>
        <w:rPr>
          <w:rFonts w:ascii="Arial" w:eastAsia="Times New Roman" w:hAnsi="Arial" w:cs="Arial"/>
          <w:sz w:val="20"/>
          <w:szCs w:val="20"/>
          <w:lang w:eastAsia="pl-PL"/>
        </w:rPr>
        <w:t>reklamacj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złożył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Konsument – nie później niż w ustawowym terminie 14 dni od daty otrzymania zgłoszenia reklamacyjnego,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chyba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ż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 krótszy 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czas rozpatrzenia reklamacji wynika z bezwzględnie obowiązujących przepisów prawa.</w:t>
      </w:r>
    </w:p>
    <w:p w14:paraId="580927C0" w14:textId="4BC1081C" w:rsidR="00EC48F2" w:rsidRDefault="00EC48F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Konsument może uzyskać bezpłatnie informacje o przysługujących mu uprawnieniach oraz w zakresie sporu pomiędzy nim a Sprzedającym m.in. zwracając się do powiatowego (miejskiego) rzecznika praw konsumentów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, organizacji konsumenckiej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np. Federacji Konsumentów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>, organizacji społecznej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lub jednego z Wojewódzkich Inspektoratów Inspekcji Handlowej, które prowadzą mediacje i przy których działają Stałe Polubowne Sądy Konsumenckie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Informacje w zakresie praw przysługujących konsumentom znajdują się także 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>na stronie internetowej Prezesa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Urzędu</w:t>
      </w:r>
      <w:r w:rsidRPr="00EC48F2">
        <w:rPr>
          <w:rFonts w:ascii="Arial" w:eastAsia="Times New Roman" w:hAnsi="Arial" w:cs="Arial"/>
          <w:sz w:val="20"/>
          <w:szCs w:val="20"/>
          <w:lang w:eastAsia="pl-PL"/>
        </w:rPr>
        <w:t xml:space="preserve"> Ochrony Konkurencji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Konsumentów w szczególności pod adresem: </w:t>
      </w:r>
    </w:p>
    <w:p w14:paraId="48B88662" w14:textId="7346D5FF" w:rsidR="00D369C8" w:rsidRDefault="00EC48F2" w:rsidP="00EC48F2">
      <w:pPr>
        <w:pStyle w:val="Akapitzlist"/>
        <w:shd w:val="clear" w:color="auto" w:fill="FFFFFF"/>
        <w:spacing w:before="120" w:after="120" w:line="312" w:lineRule="auto"/>
        <w:ind w:left="113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48F2">
        <w:rPr>
          <w:rFonts w:ascii="Arial" w:eastAsia="Times New Roman" w:hAnsi="Arial" w:cs="Arial"/>
          <w:sz w:val="20"/>
          <w:szCs w:val="20"/>
          <w:lang w:eastAsia="pl-PL"/>
        </w:rPr>
        <w:t>https://www.uokik.gov.pl/pozasadowe_rozwiazywanie_sporow_konsumenckich.php</w:t>
      </w:r>
    </w:p>
    <w:p w14:paraId="77C9799F" w14:textId="4760F150" w:rsidR="00EC48F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Konsument może także złożyć swoją skargę za pośrednictwem unijnej platformy internetowej ODR (online </w:t>
      </w:r>
      <w:proofErr w:type="spellStart"/>
      <w:r w:rsidRPr="00775882">
        <w:rPr>
          <w:rFonts w:ascii="Arial" w:eastAsia="Times New Roman" w:hAnsi="Arial" w:cs="Arial"/>
          <w:sz w:val="20"/>
          <w:szCs w:val="20"/>
          <w:lang w:eastAsia="pl-PL"/>
        </w:rPr>
        <w:t>dispute</w:t>
      </w:r>
      <w:proofErr w:type="spellEnd"/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resolution), dostępnej pod adresem: http://ec.europa.eu/consumers/odr/, zgodnie z Rozporządzeniem Parlamentu Europejskiego i Rady (UE) nr 524/2013 z dnia 21 maja 2013 r. w sprawie internetowego systemu rozstrzygania sporów konsumenckich oraz zmiany rozporządzenia (WE) nr 2006/2004 i dyrektywy 2009/22/WE (rozporządzenie w sprawie ODR w sporach konsumenckich). </w:t>
      </w:r>
    </w:p>
    <w:p w14:paraId="6E77532A" w14:textId="0D785020" w:rsidR="00F643AE" w:rsidRPr="00F643AE" w:rsidRDefault="00F643A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643AE">
        <w:rPr>
          <w:rFonts w:ascii="Arial" w:eastAsia="Times New Roman" w:hAnsi="Arial" w:cs="Arial"/>
          <w:sz w:val="20"/>
          <w:szCs w:val="20"/>
          <w:lang w:eastAsia="pl-PL"/>
        </w:rPr>
        <w:t xml:space="preserve">Wszystkie zasady dotyczące prawa do reklamacji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Produktu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 xml:space="preserve">, zawarte w pkt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.1 –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65E9C">
        <w:rPr>
          <w:rFonts w:ascii="Arial" w:eastAsia="Times New Roman" w:hAnsi="Arial" w:cs="Arial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 xml:space="preserve">. stosuje się bezpośrednio do Przedsiębiorcy na prawach konsumenta, z zastrzeżeniem, że wzór formularza reklamacyjnego, o którym mowa w pkt 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65E9C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Pr="00F643AE">
        <w:rPr>
          <w:rFonts w:ascii="Arial" w:eastAsia="Times New Roman" w:hAnsi="Arial" w:cs="Arial"/>
          <w:sz w:val="20"/>
          <w:szCs w:val="20"/>
          <w:lang w:eastAsia="pl-PL"/>
        </w:rPr>
        <w:t>., z którego może skorzystać Przedsiębiorca na prawach konsumenta znajduje się w Załączniku nr 4 do Regulaminu.</w:t>
      </w:r>
    </w:p>
    <w:p w14:paraId="1C56BFE6" w14:textId="1954BD1E" w:rsidR="00775882" w:rsidRPr="00775882" w:rsidRDefault="00B74F78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t>OCHRONA PRYWATNOŚCI I OCHRONA DANYCH OSOBOWYCH</w:t>
      </w:r>
    </w:p>
    <w:p w14:paraId="470CA7F5" w14:textId="1D1AE436" w:rsidR="00775882" w:rsidRPr="00775882" w:rsidRDefault="00A565A3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>Zagadnienia dotyczące danych osobowych zostały uregulowane w Polityce Prywatności (link), która stanowi integralną część Regulaminu.</w:t>
      </w:r>
    </w:p>
    <w:p w14:paraId="602AD22F" w14:textId="74701CB1" w:rsidR="00775882" w:rsidRPr="00775882" w:rsidRDefault="00B74F78">
      <w:pPr>
        <w:pStyle w:val="Nagwek1"/>
        <w:numPr>
          <w:ilvl w:val="0"/>
          <w:numId w:val="2"/>
        </w:numPr>
        <w:ind w:left="567" w:hanging="567"/>
        <w:jc w:val="both"/>
        <w:rPr>
          <w:b/>
          <w:bCs/>
        </w:rPr>
      </w:pPr>
      <w:r w:rsidRPr="00775882">
        <w:rPr>
          <w:b/>
          <w:bCs/>
        </w:rPr>
        <w:lastRenderedPageBreak/>
        <w:t>POSTANOWIENIA KOŃCOWE</w:t>
      </w:r>
    </w:p>
    <w:p w14:paraId="2FDB5279" w14:textId="251E40AC" w:rsidR="00C63834" w:rsidRDefault="00C63834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3834">
        <w:rPr>
          <w:rFonts w:ascii="Arial" w:eastAsia="Times New Roman" w:hAnsi="Arial" w:cs="Arial"/>
          <w:sz w:val="20"/>
          <w:szCs w:val="20"/>
          <w:lang w:eastAsia="pl-PL"/>
        </w:rPr>
        <w:t xml:space="preserve">Klient nie jest zobowiązany do złożenia jakiejkolwiek kaucji, czy udzielenia innych gwarancji finansowych </w:t>
      </w:r>
      <w:r w:rsidR="00C64387">
        <w:rPr>
          <w:rFonts w:ascii="Arial" w:eastAsia="Times New Roman" w:hAnsi="Arial" w:cs="Arial"/>
          <w:sz w:val="20"/>
          <w:szCs w:val="20"/>
          <w:lang w:eastAsia="pl-PL"/>
        </w:rPr>
        <w:t>Sprzedającemu</w:t>
      </w:r>
      <w:r w:rsidRPr="00C63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5CE3E59" w14:textId="561CF477" w:rsidR="00775882" w:rsidRPr="00775882" w:rsidRDefault="00775882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75882">
        <w:rPr>
          <w:rFonts w:ascii="Arial" w:eastAsia="Times New Roman" w:hAnsi="Arial" w:cs="Arial"/>
          <w:sz w:val="20"/>
          <w:szCs w:val="20"/>
          <w:lang w:eastAsia="pl-PL"/>
        </w:rPr>
        <w:t>Sprzedający zastrzega sobie prawo do zmiany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 xml:space="preserve"> treści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Regulaminu i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Załączników do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Regulaminu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z ważn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przyczyn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y, takiej jak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F52860" w14:textId="474110C3" w:rsidR="00A565A3" w:rsidRPr="00A565A3" w:rsidRDefault="00397C00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4" w:name="_Hlk42174497"/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onieczność 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dostosowania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treści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egulaminu do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przepisów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prawa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mających</w:t>
      </w:r>
      <w:r w:rsidR="00C63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wpływ na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treść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Regulamin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 xml:space="preserve">skutkujących koniecznością 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zmodyfikowania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treści 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egulaminu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celem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zachowania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 xml:space="preserve">jego </w:t>
      </w:r>
      <w:r w:rsidR="00BC08F4">
        <w:rPr>
          <w:rFonts w:ascii="Arial" w:eastAsia="Times New Roman" w:hAnsi="Arial" w:cs="Arial"/>
          <w:sz w:val="20"/>
          <w:szCs w:val="20"/>
          <w:lang w:eastAsia="pl-PL"/>
        </w:rPr>
        <w:t>zgodności z obowiązującymi przepisami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1A9F06" w14:textId="1530114A" w:rsidR="00A565A3" w:rsidRPr="00A565A3" w:rsidRDefault="00514091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konieczność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dostosowania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egulaminu do </w:t>
      </w:r>
      <w:r>
        <w:rPr>
          <w:rFonts w:ascii="Arial" w:eastAsia="Times New Roman" w:hAnsi="Arial" w:cs="Arial"/>
          <w:sz w:val="20"/>
          <w:szCs w:val="20"/>
          <w:lang w:eastAsia="pl-PL"/>
        </w:rPr>
        <w:t>zaleceń, nakazów, postanowień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orzeczeń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interpretacji, wytycznych lub decyzji uprawnionych władz publicznych;</w:t>
      </w:r>
    </w:p>
    <w:p w14:paraId="57539334" w14:textId="21976AAE" w:rsidR="00A565A3" w:rsidRPr="00A565A3" w:rsidRDefault="00A565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rozbudowa lub zmiana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funkcjonalności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Sklepu Internetowego, w tym wprowadzenie nowych usług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świadczonych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drogą elektroniczną lub zmiana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istniejących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 xml:space="preserve">funkcjonalności 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Sklepu Internetowego;</w:t>
      </w:r>
    </w:p>
    <w:p w14:paraId="3C430C8E" w14:textId="578C9C95" w:rsidR="00A565A3" w:rsidRPr="00A565A3" w:rsidRDefault="00A565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zmiana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wymaga</w:t>
      </w:r>
      <w:r w:rsidR="007B6601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technicznych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świadczenia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usług drogą elektroniczną;</w:t>
      </w:r>
    </w:p>
    <w:p w14:paraId="7345752E" w14:textId="2E6F5F99" w:rsidR="00A565A3" w:rsidRPr="00A565A3" w:rsidRDefault="00397C00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niezbędność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usunięcia nieścisłości, błędów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lub omyłek pisarskich, kt</w:t>
      </w:r>
      <w:r>
        <w:rPr>
          <w:rFonts w:ascii="Arial" w:eastAsia="Times New Roman" w:hAnsi="Arial" w:cs="Arial"/>
          <w:sz w:val="20"/>
          <w:szCs w:val="20"/>
          <w:lang w:eastAsia="pl-PL"/>
        </w:rPr>
        <w:t>óre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ewentualnie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wystąpiłyby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A565A3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A565A3" w:rsidRPr="00A565A3">
        <w:rPr>
          <w:rFonts w:ascii="Arial" w:eastAsia="Times New Roman" w:hAnsi="Arial" w:cs="Arial"/>
          <w:sz w:val="20"/>
          <w:szCs w:val="20"/>
          <w:lang w:eastAsia="pl-PL"/>
        </w:rPr>
        <w:t>egulaminie;</w:t>
      </w:r>
    </w:p>
    <w:p w14:paraId="4AAD5E7F" w14:textId="5864A855" w:rsidR="00A565A3" w:rsidRPr="00A565A3" w:rsidRDefault="00A565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zmiana danych teleadresowych, nazw, </w:t>
      </w:r>
      <w:r w:rsidR="00397C00">
        <w:rPr>
          <w:rFonts w:ascii="Arial" w:eastAsia="Times New Roman" w:hAnsi="Arial" w:cs="Arial"/>
          <w:sz w:val="20"/>
          <w:szCs w:val="20"/>
          <w:lang w:eastAsia="pl-PL"/>
        </w:rPr>
        <w:t>numerów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identyfikacyjnych, </w:t>
      </w:r>
      <w:r w:rsidR="00397C00">
        <w:rPr>
          <w:rFonts w:ascii="Arial" w:eastAsia="Times New Roman" w:hAnsi="Arial" w:cs="Arial"/>
          <w:sz w:val="20"/>
          <w:szCs w:val="20"/>
          <w:lang w:eastAsia="pl-PL"/>
        </w:rPr>
        <w:t>adresów e-mail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elektronicznych lub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linków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zamieszczonych w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egulaminie;</w:t>
      </w:r>
    </w:p>
    <w:p w14:paraId="780F007B" w14:textId="70558434" w:rsidR="00A565A3" w:rsidRPr="00A565A3" w:rsidRDefault="00A565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przeciwdziałanie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nadużyciom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292606C" w14:textId="41828BC3" w:rsidR="00A565A3" w:rsidRPr="00A565A3" w:rsidRDefault="00A565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poprawa obsługi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Klientów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CAC0883" w14:textId="73712643" w:rsidR="00A565A3" w:rsidRDefault="00A565A3">
      <w:pPr>
        <w:pStyle w:val="Akapitzlist"/>
        <w:numPr>
          <w:ilvl w:val="2"/>
          <w:numId w:val="2"/>
        </w:numPr>
        <w:shd w:val="clear" w:color="auto" w:fill="FFFFFF"/>
        <w:spacing w:before="120" w:after="120" w:line="312" w:lineRule="auto"/>
        <w:ind w:left="1701" w:hanging="708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zmiana procesu zawierania 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umów za pośrednictwem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Sklepu Internetowego</w:t>
      </w:r>
      <w:r w:rsidR="0051409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565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F98E84A" w14:textId="78C04486" w:rsidR="00A565A3" w:rsidRDefault="00A565A3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5" w:name="_Hlk43146112"/>
      <w:bookmarkEnd w:id="4"/>
      <w:r>
        <w:rPr>
          <w:rFonts w:ascii="Arial" w:eastAsia="Times New Roman" w:hAnsi="Arial" w:cs="Arial"/>
          <w:sz w:val="20"/>
          <w:szCs w:val="20"/>
          <w:lang w:eastAsia="pl-PL"/>
        </w:rPr>
        <w:t>Zmiany dokonywane na podstawie pkt 1</w:t>
      </w:r>
      <w:r w:rsidR="001D3844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.1. nie będą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naruszał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praw nabytych Klientów. </w:t>
      </w:r>
      <w:r w:rsidR="00E27E4A">
        <w:rPr>
          <w:rFonts w:ascii="Arial" w:eastAsia="Times New Roman" w:hAnsi="Arial" w:cs="Arial"/>
          <w:sz w:val="20"/>
          <w:szCs w:val="20"/>
          <w:lang w:eastAsia="pl-PL"/>
        </w:rPr>
        <w:t>Sprzedający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będzie informował Klientów o każdorazowej zmianie </w:t>
      </w:r>
      <w:r>
        <w:rPr>
          <w:rFonts w:ascii="Arial" w:eastAsia="Times New Roman" w:hAnsi="Arial" w:cs="Arial"/>
          <w:sz w:val="20"/>
          <w:szCs w:val="20"/>
          <w:lang w:eastAsia="pl-PL"/>
        </w:rPr>
        <w:t>treści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Regulaminu, poprzez </w:t>
      </w:r>
      <w:r w:rsidR="00B230BD">
        <w:rPr>
          <w:rFonts w:ascii="Arial" w:eastAsia="Times New Roman" w:hAnsi="Arial" w:cs="Arial"/>
          <w:sz w:val="20"/>
          <w:szCs w:val="20"/>
          <w:lang w:eastAsia="pl-PL"/>
        </w:rPr>
        <w:t>publikację nowej wersji regulaminu</w:t>
      </w:r>
      <w:r w:rsidR="006C036E">
        <w:rPr>
          <w:rFonts w:ascii="Arial" w:eastAsia="Times New Roman" w:hAnsi="Arial" w:cs="Arial"/>
          <w:sz w:val="20"/>
          <w:szCs w:val="20"/>
          <w:lang w:eastAsia="pl-PL"/>
        </w:rPr>
        <w:t xml:space="preserve"> w Sklepie Internetowym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75882" w:rsidRPr="00775882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bookmarkEnd w:id="5"/>
    <w:p w14:paraId="0439D02E" w14:textId="77777777" w:rsidR="00514091" w:rsidRDefault="00514091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Treść zmienionego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Regulamin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wiąże Klientów, w terminie 14 dni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>poinformowania ich o zmianach dokonanych w treści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 xml:space="preserve"> Regulami</w:t>
      </w:r>
      <w:r>
        <w:rPr>
          <w:rFonts w:ascii="Arial" w:eastAsia="Times New Roman" w:hAnsi="Arial" w:cs="Arial"/>
          <w:sz w:val="20"/>
          <w:szCs w:val="20"/>
          <w:lang w:eastAsia="pl-PL"/>
        </w:rPr>
        <w:t>nu</w:t>
      </w:r>
      <w:r w:rsidRPr="0077588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C5E8391" w14:textId="49DD1BFD" w:rsidR="0087269B" w:rsidRPr="0087269B" w:rsidRDefault="0087269B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269B">
        <w:rPr>
          <w:rFonts w:ascii="Arial" w:eastAsia="Times New Roman" w:hAnsi="Arial" w:cs="Arial"/>
          <w:sz w:val="20"/>
          <w:szCs w:val="20"/>
          <w:lang w:eastAsia="pl-PL"/>
        </w:rPr>
        <w:t>Zmiana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treści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egulaminu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pozostanie 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wpływu na </w:t>
      </w:r>
      <w:r>
        <w:rPr>
          <w:rFonts w:ascii="Arial" w:eastAsia="Times New Roman" w:hAnsi="Arial" w:cs="Arial"/>
          <w:sz w:val="20"/>
          <w:szCs w:val="20"/>
          <w:lang w:eastAsia="pl-PL"/>
        </w:rPr>
        <w:t>Zamówienia złożone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wprowadzoną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zmianą.</w:t>
      </w:r>
    </w:p>
    <w:p w14:paraId="47950ACB" w14:textId="77777777" w:rsidR="00366ABF" w:rsidRDefault="00366ABF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Treść Regulamin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>u jest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udostępniona 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do nieodpłatnego pobrania i zapisania przez </w:t>
      </w:r>
      <w:r>
        <w:rPr>
          <w:rFonts w:ascii="Arial" w:eastAsia="Times New Roman" w:hAnsi="Arial" w:cs="Arial"/>
          <w:sz w:val="20"/>
          <w:szCs w:val="20"/>
          <w:lang w:eastAsia="pl-PL"/>
        </w:rPr>
        <w:t>Użytkowników i Klientów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726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 w:rsidRPr="008726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4E84027" w14:textId="18D13825" w:rsidR="00F643AE" w:rsidRDefault="00F643A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Regulaminu - Formularz odstąpienia od umowy zawartej na odległość przez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F1E951" w14:textId="77777777" w:rsidR="00F643AE" w:rsidRDefault="00F643A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2 do Regulaminu - Formularz reklamacyjny dla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909766" w14:textId="77777777" w:rsidR="00F643AE" w:rsidRDefault="00F643A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3 do Regulaminu - Formularz odstąpienia od umowy zawartej na odległość przez Przedsiębiorcę na prawach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10D0F22" w14:textId="77777777" w:rsidR="00F643AE" w:rsidRDefault="00F643AE">
      <w:pPr>
        <w:pStyle w:val="Akapitzlist"/>
        <w:numPr>
          <w:ilvl w:val="1"/>
          <w:numId w:val="2"/>
        </w:numPr>
        <w:shd w:val="clear" w:color="auto" w:fill="FFFFFF"/>
        <w:spacing w:before="120" w:after="120" w:line="312" w:lineRule="auto"/>
        <w:ind w:left="1134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do Regulaminu - Formularz reklamacyjny dla Przedsiębiorcy na prawach konsumenta znajdziesz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TUTAJ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9E1D67E" w14:textId="77777777" w:rsidR="005B174F" w:rsidRDefault="005B174F"/>
    <w:sectPr w:rsidR="005B174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2523" w14:textId="77777777" w:rsidR="009F760D" w:rsidRDefault="009F760D" w:rsidP="00C63834">
      <w:pPr>
        <w:spacing w:after="0" w:line="240" w:lineRule="auto"/>
      </w:pPr>
      <w:r>
        <w:separator/>
      </w:r>
    </w:p>
  </w:endnote>
  <w:endnote w:type="continuationSeparator" w:id="0">
    <w:p w14:paraId="1341470F" w14:textId="77777777" w:rsidR="009F760D" w:rsidRDefault="009F760D" w:rsidP="00C6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885623"/>
      <w:docPartObj>
        <w:docPartGallery w:val="Page Numbers (Bottom of Page)"/>
        <w:docPartUnique/>
      </w:docPartObj>
    </w:sdtPr>
    <w:sdtContent>
      <w:p w14:paraId="601A971D" w14:textId="42467251" w:rsidR="00287E77" w:rsidRDefault="00287E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B2FE9" w14:textId="77777777" w:rsidR="00287E77" w:rsidRDefault="00287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58D2" w14:textId="77777777" w:rsidR="009F760D" w:rsidRDefault="009F760D" w:rsidP="00C63834">
      <w:pPr>
        <w:spacing w:after="0" w:line="240" w:lineRule="auto"/>
      </w:pPr>
      <w:r>
        <w:separator/>
      </w:r>
    </w:p>
  </w:footnote>
  <w:footnote w:type="continuationSeparator" w:id="0">
    <w:p w14:paraId="2245D965" w14:textId="77777777" w:rsidR="009F760D" w:rsidRDefault="009F760D" w:rsidP="00C63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1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0E641F"/>
    <w:multiLevelType w:val="multilevel"/>
    <w:tmpl w:val="7CF67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773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49811480">
    <w:abstractNumId w:val="0"/>
  </w:num>
  <w:num w:numId="2" w16cid:durableId="41097810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82"/>
    <w:rsid w:val="00046644"/>
    <w:rsid w:val="000949DA"/>
    <w:rsid w:val="000D4DDA"/>
    <w:rsid w:val="00110D09"/>
    <w:rsid w:val="001315A8"/>
    <w:rsid w:val="001450E7"/>
    <w:rsid w:val="00156A7E"/>
    <w:rsid w:val="00193EEF"/>
    <w:rsid w:val="001B3E5E"/>
    <w:rsid w:val="001D3844"/>
    <w:rsid w:val="001D38F4"/>
    <w:rsid w:val="001E2105"/>
    <w:rsid w:val="0022669B"/>
    <w:rsid w:val="00265E9C"/>
    <w:rsid w:val="00274535"/>
    <w:rsid w:val="00274A50"/>
    <w:rsid w:val="00287E77"/>
    <w:rsid w:val="002B7102"/>
    <w:rsid w:val="002C667D"/>
    <w:rsid w:val="00312401"/>
    <w:rsid w:val="00346B37"/>
    <w:rsid w:val="00366ABF"/>
    <w:rsid w:val="00397C00"/>
    <w:rsid w:val="003D6DDA"/>
    <w:rsid w:val="0040117A"/>
    <w:rsid w:val="00421D36"/>
    <w:rsid w:val="00437DBE"/>
    <w:rsid w:val="00445987"/>
    <w:rsid w:val="00471147"/>
    <w:rsid w:val="00504DA3"/>
    <w:rsid w:val="00514091"/>
    <w:rsid w:val="00522AFE"/>
    <w:rsid w:val="00552ECF"/>
    <w:rsid w:val="0058552F"/>
    <w:rsid w:val="005B174F"/>
    <w:rsid w:val="005B17BA"/>
    <w:rsid w:val="005E69FC"/>
    <w:rsid w:val="00601059"/>
    <w:rsid w:val="00637C42"/>
    <w:rsid w:val="00650355"/>
    <w:rsid w:val="006533D5"/>
    <w:rsid w:val="0065431B"/>
    <w:rsid w:val="00684701"/>
    <w:rsid w:val="006C036E"/>
    <w:rsid w:val="006C099D"/>
    <w:rsid w:val="006C4DDC"/>
    <w:rsid w:val="006F35DB"/>
    <w:rsid w:val="00735280"/>
    <w:rsid w:val="00752AF0"/>
    <w:rsid w:val="007611D3"/>
    <w:rsid w:val="00775882"/>
    <w:rsid w:val="0078068E"/>
    <w:rsid w:val="00792B27"/>
    <w:rsid w:val="0079763F"/>
    <w:rsid w:val="007B6601"/>
    <w:rsid w:val="007F7929"/>
    <w:rsid w:val="008573EB"/>
    <w:rsid w:val="00857D4B"/>
    <w:rsid w:val="0087269B"/>
    <w:rsid w:val="0087610F"/>
    <w:rsid w:val="008875FD"/>
    <w:rsid w:val="009245BB"/>
    <w:rsid w:val="00985407"/>
    <w:rsid w:val="009A1D42"/>
    <w:rsid w:val="009A5917"/>
    <w:rsid w:val="009F760D"/>
    <w:rsid w:val="00A0429B"/>
    <w:rsid w:val="00A565A3"/>
    <w:rsid w:val="00A677DF"/>
    <w:rsid w:val="00A81FCB"/>
    <w:rsid w:val="00AA6161"/>
    <w:rsid w:val="00AD405F"/>
    <w:rsid w:val="00AF3385"/>
    <w:rsid w:val="00B00F8A"/>
    <w:rsid w:val="00B230BD"/>
    <w:rsid w:val="00B74F78"/>
    <w:rsid w:val="00B801AD"/>
    <w:rsid w:val="00BC08F4"/>
    <w:rsid w:val="00BD0177"/>
    <w:rsid w:val="00BE62FC"/>
    <w:rsid w:val="00BE6CB9"/>
    <w:rsid w:val="00C02539"/>
    <w:rsid w:val="00C14835"/>
    <w:rsid w:val="00C173A5"/>
    <w:rsid w:val="00C46652"/>
    <w:rsid w:val="00C46A32"/>
    <w:rsid w:val="00C5203D"/>
    <w:rsid w:val="00C63834"/>
    <w:rsid w:val="00C64387"/>
    <w:rsid w:val="00CB3F2A"/>
    <w:rsid w:val="00CE1ED3"/>
    <w:rsid w:val="00D1464E"/>
    <w:rsid w:val="00D20CF2"/>
    <w:rsid w:val="00D369C8"/>
    <w:rsid w:val="00D3791A"/>
    <w:rsid w:val="00D66063"/>
    <w:rsid w:val="00D76C86"/>
    <w:rsid w:val="00D8679C"/>
    <w:rsid w:val="00DE1EE7"/>
    <w:rsid w:val="00E27E4A"/>
    <w:rsid w:val="00E413FD"/>
    <w:rsid w:val="00E71060"/>
    <w:rsid w:val="00E843FF"/>
    <w:rsid w:val="00EB73B1"/>
    <w:rsid w:val="00EC48F2"/>
    <w:rsid w:val="00EE6A8B"/>
    <w:rsid w:val="00F07BC4"/>
    <w:rsid w:val="00F15A71"/>
    <w:rsid w:val="00F15CBF"/>
    <w:rsid w:val="00F16EA6"/>
    <w:rsid w:val="00F17CFB"/>
    <w:rsid w:val="00F53D7D"/>
    <w:rsid w:val="00F643AE"/>
    <w:rsid w:val="00F73F3F"/>
    <w:rsid w:val="00F901E6"/>
    <w:rsid w:val="00FC0C00"/>
    <w:rsid w:val="00FD1410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E5F6"/>
  <w15:chartTrackingRefBased/>
  <w15:docId w15:val="{CDF6E1EE-5448-4453-B592-E26E7F30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1AD"/>
  </w:style>
  <w:style w:type="paragraph" w:styleId="Nagwek1">
    <w:name w:val="heading 1"/>
    <w:basedOn w:val="Normalny"/>
    <w:next w:val="Normalny"/>
    <w:link w:val="Nagwek1Znak"/>
    <w:uiPriority w:val="9"/>
    <w:qFormat/>
    <w:rsid w:val="00F53D7D"/>
    <w:pPr>
      <w:keepNext/>
      <w:keepLines/>
      <w:spacing w:before="240" w:after="240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3">
    <w:name w:val="heading 3"/>
    <w:basedOn w:val="Normalny"/>
    <w:link w:val="Nagwek3Znak"/>
    <w:uiPriority w:val="9"/>
    <w:qFormat/>
    <w:rsid w:val="00775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75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758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758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588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3D7D"/>
    <w:rPr>
      <w:rFonts w:ascii="Arial" w:eastAsiaTheme="majorEastAsia" w:hAnsi="Arial" w:cstheme="majorBidi"/>
      <w:color w:val="000000" w:themeColor="text1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F53D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D7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3D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2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67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67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67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9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6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834"/>
  </w:style>
  <w:style w:type="paragraph" w:styleId="Stopka">
    <w:name w:val="footer"/>
    <w:basedOn w:val="Normalny"/>
    <w:link w:val="StopkaZnak"/>
    <w:uiPriority w:val="99"/>
    <w:unhideWhenUsed/>
    <w:rsid w:val="00C6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@trudnasztu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udnasztu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rudnasztu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10</Pages>
  <Words>3825</Words>
  <Characters>22953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Dopart</cp:lastModifiedBy>
  <cp:revision>5</cp:revision>
  <cp:lastPrinted>2020-06-04T11:25:00Z</cp:lastPrinted>
  <dcterms:created xsi:type="dcterms:W3CDTF">2023-02-09T22:15:00Z</dcterms:created>
  <dcterms:modified xsi:type="dcterms:W3CDTF">2023-04-03T16:31:00Z</dcterms:modified>
</cp:coreProperties>
</file>